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54B5" w14:textId="43B90819" w:rsidR="002337B9" w:rsidRDefault="00580957" w:rsidP="002337B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3DF0" wp14:editId="070DE9EF">
                <wp:simplePos x="0" y="0"/>
                <wp:positionH relativeFrom="column">
                  <wp:posOffset>2887980</wp:posOffset>
                </wp:positionH>
                <wp:positionV relativeFrom="paragraph">
                  <wp:posOffset>-685800</wp:posOffset>
                </wp:positionV>
                <wp:extent cx="2895600" cy="1403985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54D5" w14:textId="77777777" w:rsidR="00580957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PATVIRTINTA</w:t>
                            </w:r>
                          </w:p>
                          <w:p w14:paraId="350846BF" w14:textId="77777777" w:rsidR="00580957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Šilutės r. Juknaičių pagrindinės mokyklos</w:t>
                            </w:r>
                          </w:p>
                          <w:p w14:paraId="198EDF49" w14:textId="5AFDB463" w:rsidR="00580957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direktoriaus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 xml:space="preserve"> m.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lapkričio </w:t>
                            </w: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16 d.</w:t>
                            </w:r>
                          </w:p>
                          <w:p w14:paraId="1918BB74" w14:textId="11FA510F" w:rsidR="00580957" w:rsidRPr="006D10B8" w:rsidRDefault="00580957" w:rsidP="00580957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0B8">
                              <w:rPr>
                                <w:rFonts w:ascii="Times New Roman" w:hAnsi="Times New Roman" w:cs="Times New Roman"/>
                              </w:rPr>
                              <w:t>įsakymu Nr. V1-1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E3DF0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27.4pt;margin-top:-54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" stroked="f">
                <v:textbox style="mso-fit-shape-to-text:t">
                  <w:txbxContent>
                    <w:p w14:paraId="440954D5" w14:textId="77777777" w:rsidR="00580957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PATVIRTINTA</w:t>
                      </w:r>
                    </w:p>
                    <w:p w14:paraId="350846BF" w14:textId="77777777" w:rsidR="00580957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Šilutės r. Juknaičių pagrindinės mokyklos</w:t>
                      </w:r>
                    </w:p>
                    <w:p w14:paraId="198EDF49" w14:textId="5AFDB463" w:rsidR="00580957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direktoriaus 20</w:t>
                      </w:r>
                      <w:r>
                        <w:rPr>
                          <w:rFonts w:ascii="Times New Roman" w:hAnsi="Times New Roman" w:cs="Times New Roman"/>
                        </w:rPr>
                        <w:t>22</w:t>
                      </w:r>
                      <w:r w:rsidRPr="006D10B8">
                        <w:rPr>
                          <w:rFonts w:ascii="Times New Roman" w:hAnsi="Times New Roman" w:cs="Times New Roman"/>
                        </w:rPr>
                        <w:t xml:space="preserve"> m.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lapkričio </w:t>
                      </w:r>
                      <w:r w:rsidRPr="006D10B8">
                        <w:rPr>
                          <w:rFonts w:ascii="Times New Roman" w:hAnsi="Times New Roman" w:cs="Times New Roman"/>
                        </w:rPr>
                        <w:t>16 d.</w:t>
                      </w:r>
                    </w:p>
                    <w:p w14:paraId="1918BB74" w14:textId="11FA510F" w:rsidR="00580957" w:rsidRPr="006D10B8" w:rsidRDefault="00580957" w:rsidP="00580957">
                      <w:pPr>
                        <w:pStyle w:val="Betarp"/>
                        <w:rPr>
                          <w:rFonts w:ascii="Times New Roman" w:hAnsi="Times New Roman" w:cs="Times New Roman"/>
                        </w:rPr>
                      </w:pPr>
                      <w:r w:rsidRPr="006D10B8">
                        <w:rPr>
                          <w:rFonts w:ascii="Times New Roman" w:hAnsi="Times New Roman" w:cs="Times New Roman"/>
                        </w:rPr>
                        <w:t>įsakymu Nr. V1-1</w:t>
                      </w:r>
                      <w:r>
                        <w:rPr>
                          <w:rFonts w:ascii="Times New Roman" w:hAnsi="Times New Roman" w:cs="Times New Roman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6B7056DA" w14:textId="6D24C389" w:rsidR="006A1974" w:rsidRPr="006A1974" w:rsidRDefault="006A1974" w:rsidP="006A19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1974">
        <w:rPr>
          <w:rFonts w:ascii="Times New Roman" w:hAnsi="Times New Roman" w:cs="Times New Roman"/>
          <w:b/>
          <w:bCs/>
          <w:sz w:val="36"/>
          <w:szCs w:val="36"/>
        </w:rPr>
        <w:t>UTA VEIKSMŲ PLANAS</w:t>
      </w:r>
    </w:p>
    <w:p w14:paraId="75FB2806" w14:textId="560F0581" w:rsidR="006A1974" w:rsidRDefault="006A1974" w:rsidP="006A1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74">
        <w:rPr>
          <w:rFonts w:ascii="Times New Roman" w:hAnsi="Times New Roman" w:cs="Times New Roman"/>
          <w:sz w:val="24"/>
          <w:szCs w:val="24"/>
        </w:rPr>
        <w:t>2022-202</w:t>
      </w:r>
      <w:r w:rsidR="00E170CA">
        <w:rPr>
          <w:rFonts w:ascii="Times New Roman" w:hAnsi="Times New Roman" w:cs="Times New Roman"/>
          <w:sz w:val="24"/>
          <w:szCs w:val="24"/>
        </w:rPr>
        <w:t>3</w:t>
      </w:r>
      <w:r w:rsidRPr="006A1974">
        <w:rPr>
          <w:rFonts w:ascii="Times New Roman" w:hAnsi="Times New Roman" w:cs="Times New Roman"/>
          <w:sz w:val="24"/>
          <w:szCs w:val="24"/>
        </w:rPr>
        <w:t xml:space="preserve"> m</w:t>
      </w:r>
      <w:r w:rsidR="002337B9">
        <w:rPr>
          <w:rFonts w:ascii="Times New Roman" w:hAnsi="Times New Roman" w:cs="Times New Roman"/>
          <w:sz w:val="24"/>
          <w:szCs w:val="24"/>
        </w:rPr>
        <w:t>.</w:t>
      </w:r>
    </w:p>
    <w:p w14:paraId="7814DE41" w14:textId="29EB33A5" w:rsidR="009F3657" w:rsidRDefault="006A1974" w:rsidP="006A1974">
      <w:pPr>
        <w:rPr>
          <w:rFonts w:ascii="Times New Roman" w:hAnsi="Times New Roman" w:cs="Times New Roman"/>
          <w:sz w:val="24"/>
          <w:szCs w:val="24"/>
        </w:rPr>
      </w:pPr>
      <w:r w:rsidRPr="006A1974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6A1974">
        <w:rPr>
          <w:rFonts w:ascii="Times New Roman" w:hAnsi="Times New Roman" w:cs="Times New Roman"/>
          <w:sz w:val="24"/>
          <w:szCs w:val="24"/>
        </w:rPr>
        <w:t>: Pasiruošti UTA įgyvendinimui mokykloje.</w:t>
      </w:r>
    </w:p>
    <w:p w14:paraId="3F290A85" w14:textId="77777777" w:rsidR="002337B9" w:rsidRDefault="002337B9" w:rsidP="006A19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687"/>
        <w:gridCol w:w="1435"/>
        <w:gridCol w:w="3118"/>
        <w:gridCol w:w="1701"/>
        <w:gridCol w:w="1134"/>
        <w:gridCol w:w="1843"/>
      </w:tblGrid>
      <w:tr w:rsidR="00BB53AD" w14:paraId="7BE91BB4" w14:textId="77777777" w:rsidTr="002337B9">
        <w:tc>
          <w:tcPr>
            <w:tcW w:w="687" w:type="dxa"/>
          </w:tcPr>
          <w:p w14:paraId="7018296B" w14:textId="4AC73C89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  <w:proofErr w:type="spellStart"/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proofErr w:type="spellEnd"/>
          </w:p>
          <w:p w14:paraId="0508F7AA" w14:textId="79348D28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14:paraId="4411DB1F" w14:textId="4E151213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Uždavinys</w:t>
            </w:r>
          </w:p>
        </w:tc>
        <w:tc>
          <w:tcPr>
            <w:tcW w:w="3118" w:type="dxa"/>
          </w:tcPr>
          <w:p w14:paraId="42BF6DC8" w14:textId="66011D64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  <w:p w14:paraId="7C100E19" w14:textId="6906BE4D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9CD1F" w14:textId="45914F5F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kriterijai</w:t>
            </w:r>
          </w:p>
        </w:tc>
        <w:tc>
          <w:tcPr>
            <w:tcW w:w="1134" w:type="dxa"/>
          </w:tcPr>
          <w:p w14:paraId="203ED171" w14:textId="71383F8A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Laikas </w:t>
            </w:r>
          </w:p>
        </w:tc>
        <w:tc>
          <w:tcPr>
            <w:tcW w:w="1843" w:type="dxa"/>
          </w:tcPr>
          <w:p w14:paraId="24F591DA" w14:textId="430CB5D3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Atsakingas </w:t>
            </w:r>
          </w:p>
        </w:tc>
      </w:tr>
      <w:tr w:rsidR="00BB53AD" w14:paraId="5F2B9831" w14:textId="77777777" w:rsidTr="002337B9">
        <w:tc>
          <w:tcPr>
            <w:tcW w:w="687" w:type="dxa"/>
          </w:tcPr>
          <w:p w14:paraId="087C92BC" w14:textId="7F184383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35" w:type="dxa"/>
          </w:tcPr>
          <w:p w14:paraId="6E10ADD7" w14:textId="77777777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Sudaryti UTA darbo grupę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15E042" w14:textId="2ECC48C6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BE55C2" w14:textId="77777777" w:rsidR="006A1974" w:rsidRDefault="0011232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įsakymu sudaroma </w:t>
            </w:r>
            <w:r w:rsidR="006A1974" w:rsidRPr="006A1974">
              <w:rPr>
                <w:rFonts w:ascii="Times New Roman" w:hAnsi="Times New Roman" w:cs="Times New Roman"/>
                <w:sz w:val="24"/>
                <w:szCs w:val="24"/>
              </w:rPr>
              <w:t>UTA komand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14:paraId="18491307" w14:textId="375A2EB3" w:rsidR="0011232D" w:rsidRPr="006A1974" w:rsidRDefault="0011232D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BBF38" w14:textId="77777777" w:rsidR="006A1974" w:rsidRPr="006A1974" w:rsidRDefault="006A1974" w:rsidP="006A1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3B2B8" w14:textId="604430C1" w:rsidR="006A1974" w:rsidRP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A1974"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</w:tcPr>
          <w:p w14:paraId="733BFB7B" w14:textId="75108A7D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657" w14:paraId="5712A6A1" w14:textId="77777777" w:rsidTr="002337B9">
        <w:tc>
          <w:tcPr>
            <w:tcW w:w="687" w:type="dxa"/>
          </w:tcPr>
          <w:p w14:paraId="64387783" w14:textId="2D02013A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35" w:type="dxa"/>
          </w:tcPr>
          <w:p w14:paraId="385E50DB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Įveiklinti</w:t>
            </w:r>
            <w:proofErr w:type="spellEnd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 UTA</w:t>
            </w:r>
          </w:p>
          <w:p w14:paraId="1550BA0D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komandą.</w:t>
            </w:r>
          </w:p>
          <w:p w14:paraId="654DD825" w14:textId="1B5DC0C5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ED5AAC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Numatyti komandos narių</w:t>
            </w:r>
          </w:p>
          <w:p w14:paraId="3BBC4FA0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funkcijas ir atsakomybes.</w:t>
            </w:r>
          </w:p>
          <w:p w14:paraId="4247907B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Numatyti komunikavimo su</w:t>
            </w:r>
          </w:p>
          <w:p w14:paraId="7669F16F" w14:textId="2C788678" w:rsidR="002337B9" w:rsidRDefault="006A1974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bendruomene kanalus ir dažnį.</w:t>
            </w:r>
          </w:p>
        </w:tc>
        <w:tc>
          <w:tcPr>
            <w:tcW w:w="1701" w:type="dxa"/>
          </w:tcPr>
          <w:p w14:paraId="320F9F59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  <w:p w14:paraId="1C60DE91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</w:p>
          <w:p w14:paraId="4B473438" w14:textId="7777777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susirinkimų</w:t>
            </w:r>
          </w:p>
          <w:p w14:paraId="72A0E058" w14:textId="145633B4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503A2" w14:textId="5C9C48C7" w:rsidR="006A1974" w:rsidRP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UTA atliktų</w:t>
            </w:r>
          </w:p>
          <w:p w14:paraId="5960220A" w14:textId="64599612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veiklų 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806B711" w14:textId="6D55A02C" w:rsidR="006A1974" w:rsidRDefault="00E2500B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3A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3" w:type="dxa"/>
          </w:tcPr>
          <w:p w14:paraId="14A9F46D" w14:textId="7B398E7D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9F3657" w14:paraId="46D268DC" w14:textId="77777777" w:rsidTr="002337B9">
        <w:tc>
          <w:tcPr>
            <w:tcW w:w="687" w:type="dxa"/>
          </w:tcPr>
          <w:p w14:paraId="1B0B248C" w14:textId="335D6F54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35" w:type="dxa"/>
          </w:tcPr>
          <w:p w14:paraId="1585D55F" w14:textId="2B4400CE" w:rsidR="006A1974" w:rsidRDefault="006A1974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74">
              <w:rPr>
                <w:rFonts w:ascii="Times New Roman" w:hAnsi="Times New Roman" w:cs="Times New Roman"/>
                <w:sz w:val="24"/>
                <w:szCs w:val="24"/>
              </w:rPr>
              <w:t>Planuoti UTA pasiruošimą</w:t>
            </w:r>
          </w:p>
        </w:tc>
        <w:tc>
          <w:tcPr>
            <w:tcW w:w="3118" w:type="dxa"/>
          </w:tcPr>
          <w:p w14:paraId="36A67606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Parengti veiksmų planą UTA</w:t>
            </w:r>
          </w:p>
          <w:p w14:paraId="2B0A8991" w14:textId="5AD9ACA3" w:rsid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pasiruošimui ir įgyvendinimui.</w:t>
            </w:r>
          </w:p>
          <w:p w14:paraId="6BC0CFCA" w14:textId="77777777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4642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Su planu supažindinti</w:t>
            </w:r>
          </w:p>
          <w:p w14:paraId="5F302FDC" w14:textId="5EF06BC5" w:rsidR="00E2500B" w:rsidRDefault="0011232D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2500B">
              <w:rPr>
                <w:rFonts w:ascii="Times New Roman" w:hAnsi="Times New Roman" w:cs="Times New Roman"/>
                <w:sz w:val="24"/>
                <w:szCs w:val="24"/>
              </w:rPr>
              <w:t xml:space="preserve">okyklos </w:t>
            </w:r>
            <w:r w:rsidR="00E2500B" w:rsidRPr="00E2500B"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 xml:space="preserve"> (mokytojus, mokinius, tėvus)</w:t>
            </w:r>
            <w:r w:rsidR="00E2500B" w:rsidRPr="00E25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35A47" w14:textId="7A044FD4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6650" w14:textId="77777777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4E11" w14:textId="2355E977" w:rsidR="006A1974" w:rsidRDefault="000A43A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Išnagrinėti atnaujintų ir buvusių bendrojo ugdymo programų skirtumus.</w:t>
            </w:r>
          </w:p>
        </w:tc>
        <w:tc>
          <w:tcPr>
            <w:tcW w:w="1701" w:type="dxa"/>
          </w:tcPr>
          <w:p w14:paraId="2669F7E5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Plano sklaidos</w:t>
            </w:r>
          </w:p>
          <w:p w14:paraId="4A57D446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įvairiose</w:t>
            </w:r>
          </w:p>
          <w:p w14:paraId="2677513B" w14:textId="77777777" w:rsidR="00E2500B" w:rsidRPr="00E2500B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</w:p>
          <w:p w14:paraId="49FB587D" w14:textId="77777777" w:rsidR="006A1974" w:rsidRDefault="00E2500B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D7669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7E00C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CFB6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0306D" w14:textId="61849700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D8BB" w14:textId="77777777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D9DD" w14:textId="77777777" w:rsidR="000A43A9" w:rsidRDefault="000A43A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tezės apie UTA naujoves ir tendencijas.</w:t>
            </w:r>
          </w:p>
          <w:p w14:paraId="125AB0A1" w14:textId="4A5A547B" w:rsidR="002337B9" w:rsidRDefault="002337B9" w:rsidP="00E2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A563B" w14:textId="714FD289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E2500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1E4CBCD8" w14:textId="00F573AE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7CBF" w14:textId="77777777" w:rsidR="002337B9" w:rsidRDefault="002337B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0799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EE89F11" w14:textId="4508BC6A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5A00DC15" w14:textId="0FCD13E6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49811434" w14:textId="7A5B651C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14:paraId="1F42D225" w14:textId="77777777" w:rsidR="002337B9" w:rsidRDefault="002337B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2EEBA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F9D42E3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14:paraId="4F1BFF31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019D70B" w14:textId="77777777" w:rsidR="002337B9" w:rsidRDefault="002337B9" w:rsidP="0023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14:paraId="3C36CAC8" w14:textId="415D77B2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2E46C" w14:textId="77777777" w:rsidR="006A1974" w:rsidRDefault="00E2500B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0B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E2500B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  <w:p w14:paraId="580ED09A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D1FE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E6C7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203D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F53A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3129" w14:textId="7777777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3D6E" w14:textId="099CCCEE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6CF9" w14:textId="77777777" w:rsidR="002337B9" w:rsidRDefault="002337B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40A3" w14:textId="319A56E7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pirmininkai </w:t>
            </w:r>
          </w:p>
        </w:tc>
      </w:tr>
      <w:tr w:rsidR="009F3657" w14:paraId="7D1E939F" w14:textId="77777777" w:rsidTr="002337B9">
        <w:tc>
          <w:tcPr>
            <w:tcW w:w="687" w:type="dxa"/>
          </w:tcPr>
          <w:p w14:paraId="632F4997" w14:textId="706EF600" w:rsidR="006A1974" w:rsidRDefault="00E2500B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35" w:type="dxa"/>
          </w:tcPr>
          <w:p w14:paraId="42C42BD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Sudaryti fizines</w:t>
            </w:r>
          </w:p>
          <w:p w14:paraId="7AD34A2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sąlygas UTA</w:t>
            </w:r>
          </w:p>
          <w:p w14:paraId="28271893" w14:textId="78EE075C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diegimui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5CD398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Atlikti turimų ištekių analizę.</w:t>
            </w:r>
          </w:p>
          <w:p w14:paraId="0D24DF64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Atnaujinti ugdymo aplinkas,</w:t>
            </w:r>
          </w:p>
          <w:p w14:paraId="5A9AAFA8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reikalingas UTA.</w:t>
            </w:r>
          </w:p>
          <w:p w14:paraId="7B519FF0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Įsigyti priemones, reikalingas</w:t>
            </w:r>
          </w:p>
          <w:p w14:paraId="0571A736" w14:textId="7812EB39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 xml:space="preserve">UTA ir </w:t>
            </w:r>
            <w:proofErr w:type="spellStart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įtrauki</w:t>
            </w:r>
            <w:r w:rsidR="002337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 xml:space="preserve"> ugdymui.</w:t>
            </w:r>
          </w:p>
          <w:p w14:paraId="7428812E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Užtikrini reikiamą specialistų</w:t>
            </w:r>
          </w:p>
          <w:p w14:paraId="52CFFEDD" w14:textId="77777777" w:rsidR="006A1974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53AD" w:rsidRPr="00BB53AD">
              <w:rPr>
                <w:rFonts w:ascii="Times New Roman" w:hAnsi="Times New Roman" w:cs="Times New Roman"/>
                <w:sz w:val="24"/>
                <w:szCs w:val="24"/>
              </w:rPr>
              <w:t>kaičių</w:t>
            </w:r>
            <w:r w:rsidR="00BB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67665" w14:textId="687E5D59" w:rsidR="0011232D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5C8B9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Poreikio</w:t>
            </w:r>
          </w:p>
          <w:p w14:paraId="15625B9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tenkinimo</w:t>
            </w:r>
          </w:p>
          <w:p w14:paraId="6A590D54" w14:textId="107154D5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lygis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14:paraId="75614D78" w14:textId="6E80914F" w:rsidR="006A1974" w:rsidRDefault="00E170CA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</w:tcPr>
          <w:p w14:paraId="0E84E0AB" w14:textId="08D6EA36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E5DB66" w14:textId="20EC1456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657" w14:paraId="0914C3FC" w14:textId="77777777" w:rsidTr="002337B9">
        <w:tc>
          <w:tcPr>
            <w:tcW w:w="687" w:type="dxa"/>
          </w:tcPr>
          <w:p w14:paraId="51EA1112" w14:textId="79588930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35" w:type="dxa"/>
          </w:tcPr>
          <w:p w14:paraId="02EB5EA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</w:p>
          <w:p w14:paraId="1A99F313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profesinį</w:t>
            </w:r>
          </w:p>
          <w:p w14:paraId="1B9DB76F" w14:textId="174033DF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augimą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AAFB3CD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Sudaryti sąlygas mokytojų</w:t>
            </w:r>
          </w:p>
          <w:p w14:paraId="31918D40" w14:textId="6BC25A31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kvalifikacijos tobulinimui.</w:t>
            </w:r>
            <w:r w:rsidR="000A43A9">
              <w:rPr>
                <w:rFonts w:ascii="Times New Roman" w:hAnsi="Times New Roman" w:cs="Times New Roman"/>
                <w:sz w:val="24"/>
                <w:szCs w:val="24"/>
              </w:rPr>
              <w:t xml:space="preserve"> Organizuoti mokymus mokykloje.</w:t>
            </w:r>
          </w:p>
          <w:p w14:paraId="37E4988E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Užtikrinti dalyvavimą UTA</w:t>
            </w:r>
          </w:p>
          <w:p w14:paraId="57BD644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procesuose mokytojo lygmenyje.</w:t>
            </w:r>
          </w:p>
          <w:p w14:paraId="17BD4985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Viešinti sėkmingas mokytojų</w:t>
            </w:r>
          </w:p>
          <w:p w14:paraId="53BA369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praktikas, rengiantis dirbti pagal</w:t>
            </w:r>
          </w:p>
          <w:p w14:paraId="4925CFA1" w14:textId="77777777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atnaujintas BP.</w:t>
            </w:r>
          </w:p>
          <w:p w14:paraId="0C92D347" w14:textId="3C9F5FAA" w:rsidR="0011232D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D559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Mokytojų</w:t>
            </w:r>
          </w:p>
          <w:p w14:paraId="68C960C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</w:p>
          <w:p w14:paraId="1093048C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</w:p>
          <w:p w14:paraId="73221632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</w:p>
          <w:p w14:paraId="7DBA63DD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</w:p>
          <w:p w14:paraId="7295FE1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protokoluose</w:t>
            </w:r>
          </w:p>
          <w:p w14:paraId="7F42568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fiksuotų UTA</w:t>
            </w:r>
          </w:p>
          <w:p w14:paraId="2EFD8714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veiksmų</w:t>
            </w:r>
          </w:p>
          <w:p w14:paraId="77BFF5E0" w14:textId="4A9B2948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487D3A" w14:textId="3A347432" w:rsidR="006A1974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Birželis</w:t>
            </w:r>
          </w:p>
        </w:tc>
        <w:tc>
          <w:tcPr>
            <w:tcW w:w="1843" w:type="dxa"/>
          </w:tcPr>
          <w:p w14:paraId="5C6955D9" w14:textId="37E3E0E0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94835C" w14:textId="3C36C140" w:rsidR="006A1974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58095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imelionienė</w:t>
            </w:r>
            <w:proofErr w:type="spellEnd"/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F8CE71" w14:textId="2E635DC1" w:rsid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BB53AD" w14:paraId="1EDB2B08" w14:textId="77777777" w:rsidTr="002337B9">
        <w:tc>
          <w:tcPr>
            <w:tcW w:w="687" w:type="dxa"/>
          </w:tcPr>
          <w:p w14:paraId="6E63EE15" w14:textId="3394F6A6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35" w:type="dxa"/>
          </w:tcPr>
          <w:p w14:paraId="0E39A10E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Stebėti poveikį</w:t>
            </w:r>
          </w:p>
          <w:p w14:paraId="53E44810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</w:p>
          <w:p w14:paraId="77AD6D91" w14:textId="27EF25DC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pažangai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25815" w14:textId="0D8F608B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9D42" w14:textId="4FB315C9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AE15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Atlikti mokinių jausenos</w:t>
            </w:r>
          </w:p>
          <w:p w14:paraId="4C52A1FD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mokykloje tyrimą iki UTA ir po</w:t>
            </w:r>
          </w:p>
          <w:p w14:paraId="191D3E4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jo.</w:t>
            </w:r>
          </w:p>
          <w:p w14:paraId="11EAFBB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Stebėti ir analizuoti mokinių</w:t>
            </w:r>
          </w:p>
          <w:p w14:paraId="7EC67D3A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pažangą pereinant prie</w:t>
            </w:r>
          </w:p>
          <w:p w14:paraId="21413DCC" w14:textId="134DF963" w:rsid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kompetencijų ugdym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14:paraId="5AEAA9BE" w14:textId="07D5699C" w:rsidR="0011232D" w:rsidRDefault="0011232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C6379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Tyrimo ir</w:t>
            </w:r>
          </w:p>
          <w:p w14:paraId="34B0C444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</w:p>
          <w:p w14:paraId="7C663E17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analizės</w:t>
            </w:r>
          </w:p>
          <w:p w14:paraId="7968ECF1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</w:p>
          <w:p w14:paraId="4956CBAB" w14:textId="77777777" w:rsidR="00BB53AD" w:rsidRP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rodo teigiamus</w:t>
            </w:r>
          </w:p>
          <w:p w14:paraId="777EC3C6" w14:textId="3D8B882C" w:rsidR="00BB53AD" w:rsidRDefault="00BB53AD" w:rsidP="00BB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pokyčius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0E710E2" w14:textId="4330FC64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Gegužė</w:t>
            </w:r>
          </w:p>
          <w:p w14:paraId="153F16D1" w14:textId="2457A1CE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55297665" w14:textId="12C2A14F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843" w:type="dxa"/>
          </w:tcPr>
          <w:p w14:paraId="32AFD716" w14:textId="25903287" w:rsidR="00BB53AD" w:rsidRDefault="00BB53AD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B53AD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9F3657" w14:paraId="5E357C4B" w14:textId="77777777" w:rsidTr="002337B9">
        <w:trPr>
          <w:trHeight w:val="70"/>
        </w:trPr>
        <w:tc>
          <w:tcPr>
            <w:tcW w:w="687" w:type="dxa"/>
          </w:tcPr>
          <w:p w14:paraId="020566DF" w14:textId="3C2FB680" w:rsidR="009F3657" w:rsidRDefault="009F3657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435" w:type="dxa"/>
          </w:tcPr>
          <w:p w14:paraId="0F1BC4BA" w14:textId="01A422DC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Bendradar</w:t>
            </w:r>
            <w:r w:rsidR="00B57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biauti</w:t>
            </w:r>
            <w:proofErr w:type="spellEnd"/>
            <w:r w:rsidR="00B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su socialiniais</w:t>
            </w:r>
          </w:p>
          <w:p w14:paraId="3756D582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partneriais</w:t>
            </w:r>
          </w:p>
          <w:p w14:paraId="244832B5" w14:textId="1B70D7C7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A29005" w14:textId="46D3AE5A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Įsivertinti bendradarbiavimo su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socialiniais partneriais situaciją.</w:t>
            </w:r>
          </w:p>
          <w:p w14:paraId="457BC9A9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Užmegzti naujas socialines</w:t>
            </w:r>
          </w:p>
          <w:p w14:paraId="21C59D21" w14:textId="1B4636D9" w:rsid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artnerystes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E1E5B" w14:textId="66490C7C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CAD43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Socialinių</w:t>
            </w:r>
          </w:p>
          <w:p w14:paraId="28BFA26E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partnerysčių</w:t>
            </w:r>
          </w:p>
          <w:p w14:paraId="7E6F2FF1" w14:textId="2CF3D1BC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11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A8F3B2C" w14:textId="33B11888" w:rsidR="009F3657" w:rsidRDefault="009F3657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1843" w:type="dxa"/>
          </w:tcPr>
          <w:p w14:paraId="72FDB2FE" w14:textId="1BA07FDB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  <w:r w:rsidR="00233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DDC759" w14:textId="09C8A7D2" w:rsidR="009F3657" w:rsidRPr="00BB53AD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Šimelionienė</w:t>
            </w:r>
            <w:proofErr w:type="spellEnd"/>
          </w:p>
        </w:tc>
      </w:tr>
      <w:tr w:rsidR="009F3657" w14:paraId="6160292C" w14:textId="77777777" w:rsidTr="002337B9">
        <w:tc>
          <w:tcPr>
            <w:tcW w:w="687" w:type="dxa"/>
          </w:tcPr>
          <w:p w14:paraId="008BF6AF" w14:textId="49C9EA7F" w:rsidR="009F3657" w:rsidRDefault="009F3657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435" w:type="dxa"/>
          </w:tcPr>
          <w:p w14:paraId="672BCC63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Vykdyti</w:t>
            </w:r>
          </w:p>
          <w:p w14:paraId="164CD852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pasiruošimo</w:t>
            </w:r>
          </w:p>
          <w:p w14:paraId="1D1379EA" w14:textId="77777777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proceso</w:t>
            </w:r>
          </w:p>
          <w:p w14:paraId="148343C9" w14:textId="0F38BB5C" w:rsidR="009F3657" w:rsidRPr="009F3657" w:rsidRDefault="009F3657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57">
              <w:rPr>
                <w:rFonts w:ascii="Times New Roman" w:hAnsi="Times New Roman" w:cs="Times New Roman"/>
                <w:sz w:val="24"/>
                <w:szCs w:val="24"/>
              </w:rPr>
              <w:t>stebėseną.</w:t>
            </w:r>
          </w:p>
        </w:tc>
        <w:tc>
          <w:tcPr>
            <w:tcW w:w="3118" w:type="dxa"/>
          </w:tcPr>
          <w:p w14:paraId="0743966D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Kartą per pusmetį vykdyti proceso</w:t>
            </w:r>
          </w:p>
          <w:p w14:paraId="46EE9875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stebėseną.</w:t>
            </w:r>
          </w:p>
          <w:p w14:paraId="4A5B9792" w14:textId="11E9A0DB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Parengt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mokyklos </w:t>
            </w:r>
          </w:p>
          <w:p w14:paraId="36D2986D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bendruomenei pristatyti proceso</w:t>
            </w:r>
          </w:p>
          <w:p w14:paraId="482E6603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stebėsenos rezultatus.</w:t>
            </w:r>
          </w:p>
          <w:p w14:paraId="370C67D1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Teikti informaciją savivaldybės</w:t>
            </w:r>
          </w:p>
          <w:p w14:paraId="71F797E3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švietimo skyriui pagal reikiamus</w:t>
            </w:r>
          </w:p>
          <w:p w14:paraId="10122D1C" w14:textId="77777777" w:rsidR="009F3657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rodiklius.</w:t>
            </w:r>
          </w:p>
          <w:p w14:paraId="0ACC2FF2" w14:textId="41D47ED3" w:rsidR="0011232D" w:rsidRPr="009F3657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502DE" w14:textId="242F766A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tebėsenos</w:t>
            </w:r>
          </w:p>
          <w:p w14:paraId="33CBC1A3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pažymų</w:t>
            </w:r>
          </w:p>
          <w:p w14:paraId="2AD04C87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  <w:p w14:paraId="5657FF30" w14:textId="5F77497E" w:rsidR="009F3657" w:rsidRPr="009F3657" w:rsidRDefault="009F3657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DD16A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Kartą</w:t>
            </w:r>
          </w:p>
          <w:p w14:paraId="16D79C2A" w14:textId="77777777" w:rsidR="0011232D" w:rsidRPr="0011232D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  <w:p w14:paraId="08E5B356" w14:textId="688EA3C3" w:rsidR="009F3657" w:rsidRDefault="0011232D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pusmetį</w:t>
            </w:r>
          </w:p>
        </w:tc>
        <w:tc>
          <w:tcPr>
            <w:tcW w:w="1843" w:type="dxa"/>
          </w:tcPr>
          <w:p w14:paraId="6F1DB2C5" w14:textId="1EDAC7B0" w:rsidR="009F3657" w:rsidRPr="009F3657" w:rsidRDefault="0011232D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11232D">
              <w:rPr>
                <w:rFonts w:ascii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0A43A9" w14:paraId="34F4ADD4" w14:textId="77777777" w:rsidTr="002337B9">
        <w:tc>
          <w:tcPr>
            <w:tcW w:w="687" w:type="dxa"/>
          </w:tcPr>
          <w:p w14:paraId="30A44DEC" w14:textId="647DE04C" w:rsidR="000A43A9" w:rsidRDefault="000A43A9" w:rsidP="006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5" w:type="dxa"/>
          </w:tcPr>
          <w:p w14:paraId="2A4E118E" w14:textId="0A9C7243" w:rsidR="000A43A9" w:rsidRPr="009F3657" w:rsidRDefault="000A43A9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Pradėti vykdyti UTA procesą.</w:t>
            </w:r>
          </w:p>
        </w:tc>
        <w:tc>
          <w:tcPr>
            <w:tcW w:w="3118" w:type="dxa"/>
          </w:tcPr>
          <w:p w14:paraId="306A655A" w14:textId="5793A459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pavyzdinius planus pagal atnaujintas bendrojo ugdymo programas.</w:t>
            </w:r>
          </w:p>
          <w:p w14:paraId="5614CC43" w14:textId="76ED0FB0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FBB9C" w14:textId="7755B299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80B5" w14:textId="0DA3739A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983C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3E9E" w14:textId="1343BD9D" w:rsidR="000A43A9" w:rsidRPr="0011232D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Parodyti pavyzdines atviras pamokas pagal atnaujintus planus.</w:t>
            </w:r>
          </w:p>
        </w:tc>
        <w:tc>
          <w:tcPr>
            <w:tcW w:w="1701" w:type="dxa"/>
          </w:tcPr>
          <w:p w14:paraId="4993E66B" w14:textId="4EB68749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Kiekvienas dalyko mokytojas pateikia po 1pavyzdinį planą.</w:t>
            </w:r>
          </w:p>
          <w:p w14:paraId="4B70D463" w14:textId="77777777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F890" w14:textId="13A6F573" w:rsidR="000A43A9" w:rsidRDefault="000A43A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atviros mokytojų pamokos.</w:t>
            </w:r>
          </w:p>
        </w:tc>
        <w:tc>
          <w:tcPr>
            <w:tcW w:w="1134" w:type="dxa"/>
          </w:tcPr>
          <w:p w14:paraId="0D2DB9D1" w14:textId="77777777" w:rsidR="000A43A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A1140F3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  <w:p w14:paraId="2AA48094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E21B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0831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F08D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072B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382A4" w14:textId="77777777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93B53C3" w14:textId="2CB52AE6" w:rsidR="002337B9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14:paraId="57665286" w14:textId="10AF2355" w:rsidR="002337B9" w:rsidRPr="0011232D" w:rsidRDefault="002337B9" w:rsidP="0011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843" w:type="dxa"/>
          </w:tcPr>
          <w:p w14:paraId="0B78D0F3" w14:textId="77777777" w:rsidR="000A43A9" w:rsidRPr="0011232D" w:rsidRDefault="000A43A9" w:rsidP="009F3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B3383" w14:textId="32AE56D5" w:rsidR="006A1974" w:rsidRDefault="006A1974" w:rsidP="006A1974">
      <w:pPr>
        <w:rPr>
          <w:rFonts w:ascii="Times New Roman" w:hAnsi="Times New Roman" w:cs="Times New Roman"/>
          <w:sz w:val="24"/>
          <w:szCs w:val="24"/>
        </w:rPr>
      </w:pPr>
    </w:p>
    <w:p w14:paraId="6545F953" w14:textId="77777777" w:rsidR="00580957" w:rsidRDefault="00580957" w:rsidP="006A1974">
      <w:pPr>
        <w:rPr>
          <w:rFonts w:ascii="Times New Roman" w:hAnsi="Times New Roman" w:cs="Times New Roman"/>
          <w:sz w:val="24"/>
          <w:szCs w:val="24"/>
        </w:rPr>
      </w:pPr>
    </w:p>
    <w:p w14:paraId="40729ABC" w14:textId="0AC99DCB" w:rsidR="00580957" w:rsidRPr="00580957" w:rsidRDefault="00580957" w:rsidP="0058095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80957">
        <w:rPr>
          <w:rFonts w:ascii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8095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ektoriaus </w:t>
      </w:r>
      <w:r w:rsidRPr="00580957">
        <w:rPr>
          <w:rFonts w:ascii="Times New Roman" w:hAnsi="Times New Roman" w:cs="Times New Roman"/>
          <w:sz w:val="24"/>
          <w:szCs w:val="24"/>
        </w:rPr>
        <w:t>pavaduotoja ugdymui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57">
        <w:rPr>
          <w:rFonts w:ascii="Times New Roman" w:hAnsi="Times New Roman" w:cs="Times New Roman"/>
          <w:sz w:val="24"/>
          <w:szCs w:val="24"/>
        </w:rPr>
        <w:t xml:space="preserve">Gitana </w:t>
      </w:r>
      <w:proofErr w:type="spellStart"/>
      <w:r w:rsidRPr="00580957">
        <w:rPr>
          <w:rFonts w:ascii="Times New Roman" w:hAnsi="Times New Roman" w:cs="Times New Roman"/>
          <w:sz w:val="24"/>
          <w:szCs w:val="24"/>
        </w:rPr>
        <w:t>Pociutė</w:t>
      </w:r>
      <w:proofErr w:type="spellEnd"/>
    </w:p>
    <w:sectPr w:rsidR="00580957" w:rsidRPr="005809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31"/>
    <w:rsid w:val="000A43A9"/>
    <w:rsid w:val="0011232D"/>
    <w:rsid w:val="0014179A"/>
    <w:rsid w:val="002337B9"/>
    <w:rsid w:val="00515E8A"/>
    <w:rsid w:val="00580957"/>
    <w:rsid w:val="00592911"/>
    <w:rsid w:val="006A1974"/>
    <w:rsid w:val="007E2734"/>
    <w:rsid w:val="00842011"/>
    <w:rsid w:val="008F1AC6"/>
    <w:rsid w:val="009F3657"/>
    <w:rsid w:val="00AF5459"/>
    <w:rsid w:val="00B57A73"/>
    <w:rsid w:val="00BB53AD"/>
    <w:rsid w:val="00D81379"/>
    <w:rsid w:val="00E170CA"/>
    <w:rsid w:val="00E2500B"/>
    <w:rsid w:val="00E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A00"/>
  <w15:chartTrackingRefBased/>
  <w15:docId w15:val="{5AAD9E26-4322-4820-B9BE-C59877E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80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Jurate</cp:lastModifiedBy>
  <cp:revision>2</cp:revision>
  <cp:lastPrinted>2022-11-16T08:18:00Z</cp:lastPrinted>
  <dcterms:created xsi:type="dcterms:W3CDTF">2022-11-24T13:55:00Z</dcterms:created>
  <dcterms:modified xsi:type="dcterms:W3CDTF">2022-11-24T13:55:00Z</dcterms:modified>
</cp:coreProperties>
</file>