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24F0" w14:textId="77777777" w:rsidR="006B3844" w:rsidRDefault="006B3844" w:rsidP="006B3844">
      <w:pPr>
        <w:pStyle w:val="Pagrindinistekstas"/>
        <w:spacing w:before="64"/>
        <w:ind w:left="5854"/>
      </w:pPr>
      <w:r>
        <w:t>PATVIRTINTA</w:t>
      </w:r>
    </w:p>
    <w:p w14:paraId="67EBCB79" w14:textId="77777777" w:rsidR="006B3844" w:rsidRDefault="006B3844" w:rsidP="006B3844">
      <w:pPr>
        <w:pStyle w:val="Pagrindinistekstas"/>
        <w:spacing w:before="64"/>
        <w:ind w:left="5854"/>
      </w:pPr>
      <w:r>
        <w:t>Šilutės r. Juknaičių pagrindinės mokyklos</w:t>
      </w:r>
    </w:p>
    <w:p w14:paraId="5BE9DB51" w14:textId="77777777" w:rsidR="006B3844" w:rsidRDefault="006B3844" w:rsidP="006B3844">
      <w:pPr>
        <w:pStyle w:val="Pagrindinistekstas"/>
        <w:spacing w:before="1"/>
        <w:ind w:left="5134" w:right="-93" w:firstLine="626"/>
      </w:pPr>
      <w:r>
        <w:t xml:space="preserve">  direktoriaus  2021 m. balandžio 7 d.</w:t>
      </w:r>
    </w:p>
    <w:p w14:paraId="358F94A8" w14:textId="77777777" w:rsidR="006B3844" w:rsidRDefault="006B3844" w:rsidP="006B3844">
      <w:pPr>
        <w:pStyle w:val="Pagrindinistekstas"/>
        <w:ind w:left="5854"/>
      </w:pPr>
      <w:r>
        <w:t xml:space="preserve"> įsakymu Nr. V1-51</w:t>
      </w:r>
    </w:p>
    <w:p w14:paraId="6046CFE4" w14:textId="77777777" w:rsidR="006B3844" w:rsidRDefault="006B3844" w:rsidP="006B3844">
      <w:pPr>
        <w:pStyle w:val="Pagrindinistekstas"/>
        <w:rPr>
          <w:sz w:val="26"/>
        </w:rPr>
      </w:pPr>
    </w:p>
    <w:p w14:paraId="17A23606" w14:textId="77777777" w:rsidR="006B3844" w:rsidRDefault="006B3844" w:rsidP="006B3844">
      <w:pPr>
        <w:pStyle w:val="Pagrindinistekstas"/>
        <w:spacing w:before="5"/>
        <w:rPr>
          <w:sz w:val="22"/>
        </w:rPr>
      </w:pPr>
    </w:p>
    <w:p w14:paraId="44FF2FA3" w14:textId="77777777" w:rsidR="006B3844" w:rsidRDefault="006B3844" w:rsidP="006B3844">
      <w:pPr>
        <w:pStyle w:val="Antrat1"/>
        <w:ind w:left="4421" w:right="309" w:hanging="4098"/>
        <w:jc w:val="center"/>
      </w:pPr>
      <w:r>
        <w:t>ŠILUTĖS RAJONO JUKNAIČIŲ PAGRINDINĖS MOKYKLOS</w:t>
      </w:r>
    </w:p>
    <w:p w14:paraId="0CD3678B" w14:textId="77777777" w:rsidR="006B3844" w:rsidRDefault="006B3844" w:rsidP="006B3844">
      <w:pPr>
        <w:pStyle w:val="Antrat1"/>
        <w:ind w:left="0" w:right="309"/>
        <w:jc w:val="center"/>
      </w:pPr>
      <w:r>
        <w:t>MAŽOS VERTĖS VIEŠŲJŲ PIRKIMŲ ORGANIZAVIMO TVARKOS APRAŠAS</w:t>
      </w:r>
    </w:p>
    <w:p w14:paraId="2538057B" w14:textId="77777777" w:rsidR="006B3844" w:rsidRDefault="006B3844" w:rsidP="006B3844">
      <w:pPr>
        <w:pStyle w:val="Pagrindinistekstas"/>
        <w:rPr>
          <w:b/>
        </w:rPr>
      </w:pPr>
    </w:p>
    <w:p w14:paraId="71370C2F" w14:textId="77777777" w:rsidR="006B3844" w:rsidRPr="00AD3CBC" w:rsidRDefault="006B3844" w:rsidP="006B3844">
      <w:pPr>
        <w:jc w:val="center"/>
        <w:rPr>
          <w:b/>
          <w:color w:val="000000" w:themeColor="text1"/>
          <w:sz w:val="24"/>
          <w:szCs w:val="24"/>
        </w:rPr>
      </w:pPr>
      <w:r w:rsidRPr="00AD3CBC">
        <w:rPr>
          <w:b/>
          <w:color w:val="000000" w:themeColor="text1"/>
          <w:sz w:val="24"/>
          <w:szCs w:val="24"/>
        </w:rPr>
        <w:t>I SKYRIUS</w:t>
      </w:r>
    </w:p>
    <w:p w14:paraId="67DB525F" w14:textId="77777777" w:rsidR="006B3844" w:rsidRPr="00362250" w:rsidRDefault="006B3844" w:rsidP="006B3844">
      <w:pPr>
        <w:jc w:val="center"/>
        <w:rPr>
          <w:b/>
          <w:sz w:val="24"/>
          <w:szCs w:val="24"/>
        </w:rPr>
      </w:pPr>
      <w:r w:rsidRPr="00362250">
        <w:rPr>
          <w:b/>
          <w:sz w:val="24"/>
          <w:szCs w:val="24"/>
        </w:rPr>
        <w:t>BENDROSIOS NUOSTATOS</w:t>
      </w:r>
    </w:p>
    <w:p w14:paraId="63F3E48B" w14:textId="77777777" w:rsidR="006B3844" w:rsidRDefault="006B3844" w:rsidP="006B3844">
      <w:pPr>
        <w:tabs>
          <w:tab w:val="left" w:pos="1152"/>
        </w:tabs>
        <w:spacing w:before="1"/>
        <w:ind w:right="123"/>
        <w:jc w:val="both"/>
        <w:rPr>
          <w:b/>
          <w:sz w:val="23"/>
          <w:szCs w:val="24"/>
        </w:rPr>
      </w:pPr>
    </w:p>
    <w:p w14:paraId="1E93A721" w14:textId="77777777" w:rsidR="006B3844" w:rsidRPr="00523030" w:rsidRDefault="006B3844" w:rsidP="006B3844">
      <w:pPr>
        <w:tabs>
          <w:tab w:val="left" w:pos="0"/>
        </w:tabs>
        <w:spacing w:before="1"/>
        <w:ind w:right="123"/>
        <w:jc w:val="both"/>
        <w:rPr>
          <w:sz w:val="24"/>
        </w:rPr>
      </w:pPr>
      <w:r>
        <w:rPr>
          <w:sz w:val="24"/>
        </w:rPr>
        <w:tab/>
        <w:t xml:space="preserve">1. </w:t>
      </w:r>
      <w:r w:rsidRPr="00523030">
        <w:rPr>
          <w:sz w:val="24"/>
        </w:rPr>
        <w:t>Šilutės r. Juknaičių pagrindinės mokyklos (toliau – perkančioji organizacija) mažos vertės viešųjų pirkimų organizavimo tvarkos aprašas (toliau – Tvarkos aprašas) parengtas vadovaujantis Lietuvos Respublikos viešųjų pirkimų įstatymu (toliau – Viešųjų pirkimų įstatymas), Mažos vertės pirkimų tvarkos aprašu ,patvirtintu Viešųjų pirkimų tarnybos direktoriaus 2017m. birželio 28d. įsakymu Nr. IS-97 , kitais viešuosius pirkimus (toliau – pirkimai) reglamentuojančiais teisės</w:t>
      </w:r>
      <w:r w:rsidRPr="00523030">
        <w:rPr>
          <w:spacing w:val="-1"/>
          <w:sz w:val="24"/>
        </w:rPr>
        <w:t xml:space="preserve"> </w:t>
      </w:r>
      <w:r w:rsidRPr="00523030">
        <w:rPr>
          <w:sz w:val="24"/>
        </w:rPr>
        <w:t>aktais.</w:t>
      </w:r>
    </w:p>
    <w:p w14:paraId="217F4F6B" w14:textId="77777777" w:rsidR="006B3844" w:rsidRPr="00523030" w:rsidRDefault="006B3844" w:rsidP="006B3844">
      <w:pPr>
        <w:tabs>
          <w:tab w:val="left" w:pos="1140"/>
        </w:tabs>
        <w:ind w:right="126"/>
        <w:jc w:val="both"/>
        <w:rPr>
          <w:sz w:val="24"/>
        </w:rPr>
      </w:pPr>
      <w:r>
        <w:rPr>
          <w:sz w:val="24"/>
        </w:rPr>
        <w:t xml:space="preserve">            2. </w:t>
      </w:r>
      <w:r w:rsidRPr="00523030">
        <w:rPr>
          <w:sz w:val="24"/>
        </w:rPr>
        <w:t>Tvarkos aprašas nustato perkančiosios organizacijos pirkimų organizavimo tvarką nuo pirkimo planavimo iki pirkimo sutarties įvykdymo.</w:t>
      </w:r>
    </w:p>
    <w:p w14:paraId="2C1678B7" w14:textId="77777777" w:rsidR="006B3844" w:rsidRPr="00523030" w:rsidRDefault="006B3844" w:rsidP="006B3844">
      <w:pPr>
        <w:tabs>
          <w:tab w:val="left" w:pos="1140"/>
        </w:tabs>
        <w:ind w:right="126"/>
        <w:jc w:val="both"/>
        <w:rPr>
          <w:sz w:val="24"/>
        </w:rPr>
      </w:pPr>
      <w:r>
        <w:rPr>
          <w:sz w:val="24"/>
        </w:rPr>
        <w:t xml:space="preserve">            3. </w:t>
      </w:r>
      <w:r w:rsidRPr="00523030">
        <w:rPr>
          <w:sz w:val="24"/>
        </w:rPr>
        <w:t xml:space="preserve">Planuodama, organizuodama ir atlikdama pirkimus, vykdydama pirkimų sutartis, perkančioji organizacija vadovaujasi Viešųjų pirkimų įstatymu, Mažos vertės pirkimų tvarkos aprašu bei perkančiosios organizacijos mažos vertės pirkimų tvarka. </w:t>
      </w:r>
      <w:r w:rsidRPr="00523030">
        <w:rPr>
          <w:spacing w:val="-3"/>
          <w:sz w:val="24"/>
        </w:rPr>
        <w:t xml:space="preserve">Organizuojant </w:t>
      </w:r>
      <w:r w:rsidRPr="00523030">
        <w:rPr>
          <w:sz w:val="24"/>
        </w:rPr>
        <w:t xml:space="preserve">ir </w:t>
      </w:r>
      <w:r w:rsidRPr="00523030">
        <w:rPr>
          <w:spacing w:val="-3"/>
          <w:sz w:val="24"/>
        </w:rPr>
        <w:t xml:space="preserve">vykdant </w:t>
      </w:r>
      <w:r w:rsidRPr="00523030">
        <w:rPr>
          <w:sz w:val="24"/>
        </w:rPr>
        <w:t xml:space="preserve">pirkimus </w:t>
      </w:r>
      <w:r w:rsidRPr="00523030">
        <w:rPr>
          <w:spacing w:val="-3"/>
          <w:sz w:val="24"/>
        </w:rPr>
        <w:t xml:space="preserve">turi </w:t>
      </w:r>
      <w:r w:rsidRPr="00523030">
        <w:rPr>
          <w:sz w:val="24"/>
        </w:rPr>
        <w:t xml:space="preserve">būti </w:t>
      </w:r>
      <w:r w:rsidRPr="00523030">
        <w:rPr>
          <w:spacing w:val="-3"/>
          <w:sz w:val="24"/>
        </w:rPr>
        <w:t xml:space="preserve">racionaliai naudojamos perkančiosios </w:t>
      </w:r>
      <w:r w:rsidRPr="00523030">
        <w:rPr>
          <w:spacing w:val="-2"/>
          <w:sz w:val="24"/>
        </w:rPr>
        <w:t xml:space="preserve">organizacijos </w:t>
      </w:r>
      <w:r w:rsidRPr="00523030">
        <w:rPr>
          <w:spacing w:val="-3"/>
          <w:sz w:val="24"/>
        </w:rPr>
        <w:t xml:space="preserve">lėšos </w:t>
      </w:r>
      <w:r w:rsidRPr="00523030">
        <w:rPr>
          <w:sz w:val="24"/>
        </w:rPr>
        <w:t xml:space="preserve">ir darbuotojų, dirbančių pagal darbo sutartį (toliau – darbuotojas), laikas. </w:t>
      </w:r>
      <w:r w:rsidRPr="00523030">
        <w:rPr>
          <w:spacing w:val="-3"/>
          <w:sz w:val="24"/>
        </w:rPr>
        <w:t xml:space="preserve">Turi </w:t>
      </w:r>
      <w:r w:rsidRPr="00523030">
        <w:rPr>
          <w:sz w:val="24"/>
        </w:rPr>
        <w:t xml:space="preserve">būti laikomasi </w:t>
      </w:r>
      <w:r w:rsidRPr="00523030">
        <w:rPr>
          <w:spacing w:val="-3"/>
          <w:sz w:val="24"/>
        </w:rPr>
        <w:t>lygiateisiškumo, nediskriminavimo, skaidrumo, abipusio pripažinim</w:t>
      </w:r>
      <w:r w:rsidRPr="00523030">
        <w:rPr>
          <w:rFonts w:ascii="Calibri" w:hAnsi="Calibri"/>
          <w:spacing w:val="-3"/>
          <w:sz w:val="24"/>
        </w:rPr>
        <w:t xml:space="preserve">o, </w:t>
      </w:r>
      <w:r w:rsidRPr="00523030">
        <w:rPr>
          <w:spacing w:val="-3"/>
          <w:sz w:val="24"/>
        </w:rPr>
        <w:t xml:space="preserve">proporcingumo </w:t>
      </w:r>
      <w:r w:rsidRPr="00523030">
        <w:rPr>
          <w:sz w:val="24"/>
        </w:rPr>
        <w:t xml:space="preserve">ir </w:t>
      </w:r>
      <w:r w:rsidRPr="00523030">
        <w:rPr>
          <w:spacing w:val="-3"/>
          <w:sz w:val="24"/>
        </w:rPr>
        <w:t>racionalumo principų.</w:t>
      </w:r>
      <w:r w:rsidRPr="00523030">
        <w:rPr>
          <w:sz w:val="24"/>
        </w:rPr>
        <w:t xml:space="preserve"> Pirkimus organizuoja perkančiosios organizacijos vadovo įsakymu paskirti asmenys.</w:t>
      </w:r>
    </w:p>
    <w:p w14:paraId="7521CAD6" w14:textId="77777777" w:rsidR="006B3844" w:rsidRPr="00123307" w:rsidRDefault="006B3844" w:rsidP="006B3844">
      <w:pPr>
        <w:tabs>
          <w:tab w:val="left" w:pos="0"/>
        </w:tabs>
        <w:spacing w:before="1"/>
        <w:jc w:val="both"/>
        <w:rPr>
          <w:sz w:val="24"/>
        </w:rPr>
      </w:pPr>
      <w:r>
        <w:rPr>
          <w:sz w:val="24"/>
        </w:rPr>
        <w:tab/>
        <w:t xml:space="preserve">4. </w:t>
      </w:r>
      <w:r w:rsidRPr="00123307">
        <w:rPr>
          <w:sz w:val="24"/>
        </w:rPr>
        <w:t xml:space="preserve">Tvarkos apraše  vartojamos sąvokos nustatytos Viešųjų pirkimų įstatyme ir Mažos vertės </w:t>
      </w:r>
      <w:r>
        <w:rPr>
          <w:sz w:val="24"/>
        </w:rPr>
        <w:t xml:space="preserve">      </w:t>
      </w:r>
      <w:r w:rsidRPr="00123307">
        <w:rPr>
          <w:sz w:val="24"/>
        </w:rPr>
        <w:t>pirkimų tvarkos apraše :</w:t>
      </w:r>
    </w:p>
    <w:p w14:paraId="2C6F6316" w14:textId="77777777" w:rsidR="006B3844" w:rsidRPr="00F93395" w:rsidRDefault="006B3844" w:rsidP="006B3844">
      <w:pPr>
        <w:tabs>
          <w:tab w:val="left" w:pos="720"/>
          <w:tab w:val="left" w:pos="1080"/>
        </w:tabs>
        <w:suppressAutoHyphens/>
        <w:jc w:val="both"/>
        <w:textAlignment w:val="center"/>
        <w:rPr>
          <w:sz w:val="24"/>
          <w:szCs w:val="24"/>
        </w:rPr>
      </w:pPr>
      <w:r>
        <w:rPr>
          <w:b/>
          <w:sz w:val="24"/>
          <w:szCs w:val="24"/>
        </w:rPr>
        <w:tab/>
      </w:r>
      <w:r w:rsidRPr="00F93395">
        <w:rPr>
          <w:b/>
          <w:sz w:val="24"/>
          <w:szCs w:val="24"/>
        </w:rPr>
        <w:t>4.1.</w:t>
      </w:r>
      <w:r>
        <w:rPr>
          <w:b/>
          <w:sz w:val="24"/>
          <w:szCs w:val="24"/>
        </w:rPr>
        <w:t xml:space="preserve"> </w:t>
      </w:r>
      <w:r w:rsidRPr="00F93395">
        <w:rPr>
          <w:b/>
          <w:sz w:val="24"/>
          <w:szCs w:val="24"/>
        </w:rPr>
        <w:t>Mažos vertės pirkimas</w:t>
      </w:r>
      <w:r w:rsidRPr="00F93395">
        <w:rPr>
          <w:sz w:val="24"/>
          <w:szCs w:val="24"/>
        </w:rPr>
        <w:t xml:space="preserve"> – tai:</w:t>
      </w:r>
    </w:p>
    <w:p w14:paraId="483919D5" w14:textId="77777777" w:rsidR="006B3844" w:rsidRPr="00F93395" w:rsidRDefault="006B3844" w:rsidP="006B3844">
      <w:pPr>
        <w:tabs>
          <w:tab w:val="left" w:pos="720"/>
          <w:tab w:val="left" w:pos="1080"/>
        </w:tabs>
        <w:suppressAutoHyphens/>
        <w:jc w:val="both"/>
        <w:textAlignment w:val="center"/>
        <w:rPr>
          <w:sz w:val="24"/>
          <w:szCs w:val="24"/>
        </w:rPr>
      </w:pPr>
      <w:r>
        <w:rPr>
          <w:sz w:val="24"/>
          <w:szCs w:val="24"/>
        </w:rPr>
        <w:t xml:space="preserve">            </w:t>
      </w:r>
      <w:r w:rsidRPr="00F93395">
        <w:rPr>
          <w:sz w:val="24"/>
          <w:szCs w:val="24"/>
        </w:rPr>
        <w:t xml:space="preserve">4.1.1. supaprastintas pirkimas, kai prekių ar paslaugų pirkimo numatoma vertė yra mažesnė kaip 58 000 Eur </w:t>
      </w:r>
      <w:r w:rsidRPr="00F93395">
        <w:rPr>
          <w:sz w:val="24"/>
          <w:szCs w:val="24"/>
          <w:lang w:eastAsia="lt-LT"/>
        </w:rPr>
        <w:t>(penkiasdešimt aštuoni tūkstančiai eurų)</w:t>
      </w:r>
      <w:r w:rsidRPr="00F93395">
        <w:rPr>
          <w:sz w:val="24"/>
          <w:szCs w:val="24"/>
        </w:rPr>
        <w:t xml:space="preserve"> (be pridėtinės vertės mokesčio (toliau – PVM)), o darbų pirkimo numatoma vertė mažesnė kaip 145 000 Eur </w:t>
      </w:r>
      <w:r w:rsidRPr="00F93395">
        <w:rPr>
          <w:sz w:val="24"/>
          <w:szCs w:val="24"/>
          <w:lang w:eastAsia="lt-LT"/>
        </w:rPr>
        <w:t>(šimtas keturiasdešimt penki tūkstančiai eurų)</w:t>
      </w:r>
      <w:r w:rsidRPr="00F93395">
        <w:rPr>
          <w:sz w:val="24"/>
          <w:szCs w:val="24"/>
        </w:rPr>
        <w:t xml:space="preserve"> (be PVM);</w:t>
      </w:r>
    </w:p>
    <w:p w14:paraId="51A0EE39" w14:textId="77777777" w:rsidR="006B3844" w:rsidRPr="00F93395" w:rsidRDefault="006B3844" w:rsidP="006B3844">
      <w:pPr>
        <w:tabs>
          <w:tab w:val="left" w:pos="720"/>
          <w:tab w:val="left" w:pos="1080"/>
        </w:tabs>
        <w:suppressAutoHyphens/>
        <w:jc w:val="both"/>
        <w:textAlignment w:val="center"/>
        <w:rPr>
          <w:sz w:val="24"/>
          <w:szCs w:val="24"/>
        </w:rPr>
      </w:pPr>
      <w:r>
        <w:rPr>
          <w:sz w:val="24"/>
          <w:szCs w:val="24"/>
        </w:rPr>
        <w:t xml:space="preserve">            </w:t>
      </w:r>
      <w:r w:rsidRPr="00F93395">
        <w:rPr>
          <w:sz w:val="24"/>
          <w:szCs w:val="24"/>
        </w:rPr>
        <w:t xml:space="preserve">4.1.2. supaprastintas pirkimas, atliekamas toms atskiroms pirkimo dalims, kurių </w:t>
      </w:r>
      <w:r w:rsidRPr="00F93395">
        <w:rPr>
          <w:sz w:val="24"/>
          <w:szCs w:val="24"/>
          <w:lang w:eastAsia="lt-LT"/>
        </w:rPr>
        <w:t xml:space="preserve">bendra vertė yra mažesnė kaip 58 000 </w:t>
      </w:r>
      <w:r w:rsidRPr="00F93395">
        <w:rPr>
          <w:sz w:val="24"/>
          <w:szCs w:val="24"/>
        </w:rPr>
        <w:t>Eur</w:t>
      </w:r>
      <w:r w:rsidRPr="00F93395">
        <w:rPr>
          <w:sz w:val="24"/>
          <w:szCs w:val="24"/>
          <w:lang w:eastAsia="lt-LT"/>
        </w:rPr>
        <w:t xml:space="preserve"> (penkiasdešimt aštuoni tūkstančiai eurų) (be PVM) to paties tipo prekių ar paslaugų  sutarčių vertės, o perkant darbus – mažesnė kaip 145 000 </w:t>
      </w:r>
      <w:r w:rsidRPr="00F93395">
        <w:rPr>
          <w:sz w:val="24"/>
          <w:szCs w:val="24"/>
        </w:rPr>
        <w:t>Eur</w:t>
      </w:r>
      <w:r w:rsidRPr="00F93395">
        <w:rPr>
          <w:sz w:val="24"/>
          <w:szCs w:val="24"/>
          <w:lang w:eastAsia="lt-LT"/>
        </w:rPr>
        <w:t xml:space="preserve"> (šimtas keturiasdešimt penki tūkstančiai eurų) (be PVM). Jeigu numatoma pirkimo vertė </w:t>
      </w:r>
      <w:r w:rsidRPr="00F93395">
        <w:rPr>
          <w:w w:val="0"/>
          <w:sz w:val="24"/>
          <w:szCs w:val="24"/>
        </w:rPr>
        <w:t xml:space="preserve">yra lygi </w:t>
      </w:r>
      <w:r w:rsidRPr="00F93395">
        <w:rPr>
          <w:sz w:val="24"/>
          <w:szCs w:val="24"/>
        </w:rPr>
        <w:t>tarptautinio pirkimo vertės ribai</w:t>
      </w:r>
      <w:r w:rsidRPr="00F93395">
        <w:rPr>
          <w:w w:val="0"/>
          <w:sz w:val="24"/>
          <w:szCs w:val="24"/>
        </w:rPr>
        <w:t xml:space="preserve"> arba ją viršija, </w:t>
      </w:r>
      <w:r w:rsidRPr="00F93395">
        <w:rPr>
          <w:sz w:val="24"/>
          <w:szCs w:val="24"/>
          <w:lang w:eastAsia="lt-LT"/>
        </w:rPr>
        <w:t xml:space="preserve">perkančioji organizacija </w:t>
      </w:r>
      <w:r w:rsidRPr="00F93395">
        <w:rPr>
          <w:sz w:val="24"/>
          <w:szCs w:val="24"/>
        </w:rPr>
        <w:t>užtikrina, kad bendra dalių vertė, atliekant mažos vertės ir kitų supaprastintų pirkimų procedūras, būtų ne didesnė kaip 20 procentų be</w:t>
      </w:r>
      <w:r>
        <w:rPr>
          <w:sz w:val="24"/>
          <w:szCs w:val="24"/>
        </w:rPr>
        <w:t>ndros visų pirkimo dalių vertės.</w:t>
      </w:r>
    </w:p>
    <w:p w14:paraId="25DFE57D" w14:textId="77777777" w:rsidR="006B3844" w:rsidRPr="00F93395" w:rsidRDefault="006B3844" w:rsidP="006B3844">
      <w:pPr>
        <w:tabs>
          <w:tab w:val="left" w:pos="720"/>
          <w:tab w:val="left" w:pos="1080"/>
        </w:tabs>
        <w:suppressAutoHyphens/>
        <w:jc w:val="both"/>
        <w:textAlignment w:val="center"/>
        <w:rPr>
          <w:sz w:val="24"/>
          <w:szCs w:val="24"/>
        </w:rPr>
      </w:pPr>
      <w:r>
        <w:rPr>
          <w:b/>
          <w:sz w:val="24"/>
          <w:szCs w:val="24"/>
        </w:rPr>
        <w:t xml:space="preserve">            </w:t>
      </w:r>
      <w:r w:rsidRPr="00F93395">
        <w:rPr>
          <w:b/>
          <w:sz w:val="24"/>
          <w:szCs w:val="24"/>
        </w:rPr>
        <w:t>4.2.</w:t>
      </w:r>
      <w:r w:rsidRPr="00F93395">
        <w:rPr>
          <w:sz w:val="24"/>
          <w:szCs w:val="24"/>
        </w:rPr>
        <w:t xml:space="preserve"> </w:t>
      </w:r>
      <w:r w:rsidRPr="00F93395">
        <w:rPr>
          <w:b/>
          <w:sz w:val="24"/>
          <w:szCs w:val="24"/>
        </w:rPr>
        <w:t>Neskelbiama apklausa</w:t>
      </w:r>
      <w:r w:rsidRPr="00F93395">
        <w:rPr>
          <w:sz w:val="24"/>
          <w:szCs w:val="24"/>
        </w:rPr>
        <w:t xml:space="preserve"> – pirkimo būdas, kai perkančioji organizacija kreipiasi į tiekėjus, kviesdama pateikti pasiūlymus</w:t>
      </w:r>
      <w:r>
        <w:rPr>
          <w:sz w:val="24"/>
          <w:szCs w:val="24"/>
        </w:rPr>
        <w:t>( žodžiu ar raštu) ir jei numatoma sutarties vertė yra mažesnė kaip 10 000 Eur.(be PVM), pirkimus vykdo organizatoriai.</w:t>
      </w:r>
    </w:p>
    <w:p w14:paraId="1973ABA7" w14:textId="77777777" w:rsidR="006B3844" w:rsidRDefault="006B3844" w:rsidP="006B3844">
      <w:pPr>
        <w:tabs>
          <w:tab w:val="left" w:pos="720"/>
          <w:tab w:val="left" w:pos="1080"/>
        </w:tabs>
        <w:suppressAutoHyphens/>
        <w:jc w:val="both"/>
        <w:textAlignment w:val="center"/>
        <w:rPr>
          <w:sz w:val="24"/>
          <w:szCs w:val="24"/>
        </w:rPr>
      </w:pPr>
      <w:r>
        <w:rPr>
          <w:b/>
          <w:sz w:val="24"/>
          <w:szCs w:val="24"/>
        </w:rPr>
        <w:t xml:space="preserve">            </w:t>
      </w:r>
      <w:r w:rsidRPr="00F93395">
        <w:rPr>
          <w:b/>
          <w:sz w:val="24"/>
          <w:szCs w:val="24"/>
        </w:rPr>
        <w:t xml:space="preserve">4.3. Skelbiama apklausa </w:t>
      </w:r>
      <w:r w:rsidRPr="00F93395">
        <w:rPr>
          <w:sz w:val="24"/>
          <w:szCs w:val="24"/>
        </w:rPr>
        <w:t>– pirkimo būdas, kai perkančioji organizacija apie atliekamą pirkimą paskelbia Centrinės viešųjų pirkimų informacinės sistemos (toliau – CVP IS) priemonėmis (užpildo skelbimą apie pirkimą, vadovaudamasi Viešųjų pirkimų tarnybos nustatyta tvarka)</w:t>
      </w:r>
      <w:r>
        <w:rPr>
          <w:sz w:val="24"/>
          <w:szCs w:val="24"/>
        </w:rPr>
        <w:t>. Skelbiamos apklausos pirkimus iki 10 000 Eur. (be PVM) gali vykdyti organizatorius . Pirkimus, kurių suma daugiau kaip 10 000 Eur. (be PVM) vykdo pirkimų komisija.</w:t>
      </w:r>
    </w:p>
    <w:p w14:paraId="058CE4D6" w14:textId="77777777" w:rsidR="006B3844" w:rsidRDefault="006B3844" w:rsidP="006B3844">
      <w:pPr>
        <w:tabs>
          <w:tab w:val="left" w:pos="720"/>
          <w:tab w:val="left" w:pos="1080"/>
        </w:tabs>
        <w:suppressAutoHyphens/>
        <w:jc w:val="both"/>
        <w:textAlignment w:val="center"/>
        <w:rPr>
          <w:sz w:val="24"/>
          <w:szCs w:val="24"/>
        </w:rPr>
      </w:pPr>
      <w:r>
        <w:rPr>
          <w:b/>
          <w:sz w:val="24"/>
          <w:szCs w:val="24"/>
        </w:rPr>
        <w:lastRenderedPageBreak/>
        <w:t xml:space="preserve">            </w:t>
      </w:r>
      <w:r w:rsidRPr="00F93395">
        <w:rPr>
          <w:b/>
          <w:sz w:val="24"/>
          <w:szCs w:val="24"/>
        </w:rPr>
        <w:t>4.4. Viešojo pirkimo komisija</w:t>
      </w:r>
      <w:r w:rsidRPr="00F93395">
        <w:rPr>
          <w:sz w:val="24"/>
          <w:szCs w:val="24"/>
        </w:rPr>
        <w:t xml:space="preserve"> (toliau – Komisija) – per</w:t>
      </w:r>
      <w:r>
        <w:rPr>
          <w:sz w:val="24"/>
          <w:szCs w:val="24"/>
        </w:rPr>
        <w:t xml:space="preserve">kančiosios organizacijos vadovo  </w:t>
      </w:r>
      <w:r w:rsidRPr="00F93395">
        <w:rPr>
          <w:sz w:val="24"/>
          <w:szCs w:val="24"/>
        </w:rPr>
        <w:t>įsakymu, sudaryta Komisija, kuri šio Aprašo</w:t>
      </w:r>
      <w:r>
        <w:rPr>
          <w:sz w:val="24"/>
          <w:szCs w:val="24"/>
        </w:rPr>
        <w:t xml:space="preserve"> ir Komisijos darbo reglamentu</w:t>
      </w:r>
      <w:r w:rsidRPr="00F93395">
        <w:rPr>
          <w:sz w:val="24"/>
          <w:szCs w:val="24"/>
        </w:rPr>
        <w:t xml:space="preserve"> nustatyta tvarka organizuoja ir atlieka pirkimus</w:t>
      </w:r>
      <w:r>
        <w:rPr>
          <w:sz w:val="24"/>
          <w:szCs w:val="24"/>
        </w:rPr>
        <w:t xml:space="preserve">. </w:t>
      </w:r>
    </w:p>
    <w:p w14:paraId="09339DF1" w14:textId="77777777" w:rsidR="006B3844" w:rsidRDefault="006B3844" w:rsidP="006B3844">
      <w:pPr>
        <w:tabs>
          <w:tab w:val="left" w:pos="720"/>
          <w:tab w:val="left" w:pos="1080"/>
        </w:tabs>
        <w:suppressAutoHyphens/>
        <w:jc w:val="both"/>
        <w:textAlignment w:val="center"/>
      </w:pPr>
      <w:r>
        <w:rPr>
          <w:b/>
        </w:rPr>
        <w:t xml:space="preserve">            </w:t>
      </w:r>
      <w:r w:rsidRPr="00F93395">
        <w:rPr>
          <w:b/>
        </w:rPr>
        <w:t>4.5. Pirkimo iniciatorius</w:t>
      </w:r>
      <w:r w:rsidRPr="00F93395">
        <w:t xml:space="preserve"> – perkančiosios organizacijos darbuotojas, kuris nurodo poreikį įsigyti reikalingų prekių, paslaugų arba darbų.</w:t>
      </w:r>
      <w:r>
        <w:t xml:space="preserve"> </w:t>
      </w:r>
    </w:p>
    <w:p w14:paraId="1C3EE2DF" w14:textId="77777777" w:rsidR="006B3844" w:rsidRDefault="006B3844" w:rsidP="006B3844">
      <w:pPr>
        <w:tabs>
          <w:tab w:val="left" w:pos="720"/>
          <w:tab w:val="left" w:pos="1080"/>
        </w:tabs>
        <w:suppressAutoHyphens/>
        <w:jc w:val="both"/>
        <w:textAlignment w:val="center"/>
      </w:pPr>
      <w:r>
        <w:rPr>
          <w:b/>
        </w:rPr>
        <w:t xml:space="preserve">            </w:t>
      </w:r>
      <w:r w:rsidRPr="00F93395">
        <w:rPr>
          <w:b/>
        </w:rPr>
        <w:t>4.6. Pirkimo organizatorius</w:t>
      </w:r>
      <w:r w:rsidRPr="00F93395">
        <w:t xml:space="preserve"> – perkančiosios organizacijos vadovo paskirtas darbuotojas (-ai), kuris perkančiosios organizacijos nustatyta tvarka organizuoja ir atlieka mažos vertės pirkimus (elektroninius pirkimus, pirkimus per CPO), kai tokiems pirkimams atlikti nesudaroma Viešojo</w:t>
      </w:r>
      <w:r>
        <w:t xml:space="preserve"> </w:t>
      </w:r>
      <w:r w:rsidRPr="00F93395">
        <w:t>pirkimo komisija (toliau – Komisija). Pirkimų organizatorius yra atsakingas už atliktų pirkimų registracijos žurnalo</w:t>
      </w:r>
      <w:r>
        <w:t xml:space="preserve"> pildymą. </w:t>
      </w:r>
    </w:p>
    <w:p w14:paraId="339240F5" w14:textId="77777777" w:rsidR="006B3844" w:rsidRDefault="006B3844" w:rsidP="006B3844">
      <w:pPr>
        <w:tabs>
          <w:tab w:val="left" w:pos="720"/>
          <w:tab w:val="left" w:pos="1080"/>
        </w:tabs>
        <w:suppressAutoHyphens/>
        <w:jc w:val="both"/>
        <w:textAlignment w:val="center"/>
        <w:rPr>
          <w:sz w:val="24"/>
          <w:szCs w:val="24"/>
        </w:rPr>
      </w:pPr>
      <w:r>
        <w:rPr>
          <w:b/>
          <w:bCs/>
          <w:sz w:val="24"/>
          <w:szCs w:val="24"/>
        </w:rPr>
        <w:t xml:space="preserve">            </w:t>
      </w:r>
      <w:r w:rsidRPr="00F93395">
        <w:rPr>
          <w:b/>
          <w:bCs/>
          <w:sz w:val="24"/>
          <w:szCs w:val="24"/>
        </w:rPr>
        <w:t xml:space="preserve">4.7. Pirkimų organizavimas </w:t>
      </w:r>
      <w:r w:rsidRPr="00F93395">
        <w:rPr>
          <w:sz w:val="24"/>
          <w:szCs w:val="24"/>
        </w:rPr>
        <w:t>–</w:t>
      </w:r>
      <w:r w:rsidRPr="00F93395">
        <w:rPr>
          <w:b/>
          <w:bCs/>
          <w:sz w:val="24"/>
          <w:szCs w:val="24"/>
        </w:rPr>
        <w:t xml:space="preserve"> </w:t>
      </w:r>
      <w:r w:rsidRPr="00F93395">
        <w:rPr>
          <w:sz w:val="24"/>
          <w:szCs w:val="24"/>
        </w:rPr>
        <w:t xml:space="preserve">perkančiosios organizacijos vadovo veiksmai, apimantys atsakingų asmenų paskyrimą, jų funkcijų, teisių, pareigų ir atsakomybės nustatymą, kuria siekiama tinkamo pirkimų ir pirkimo sutarčių vykdymo, racionaliai naudojant tam skirtas lėšas. </w:t>
      </w:r>
    </w:p>
    <w:p w14:paraId="0CD2B679" w14:textId="77777777" w:rsidR="006B3844" w:rsidRDefault="006B3844" w:rsidP="006B3844">
      <w:pPr>
        <w:tabs>
          <w:tab w:val="left" w:pos="720"/>
          <w:tab w:val="left" w:pos="1080"/>
        </w:tabs>
        <w:suppressAutoHyphens/>
        <w:jc w:val="both"/>
        <w:textAlignment w:val="center"/>
        <w:rPr>
          <w:sz w:val="24"/>
          <w:szCs w:val="24"/>
          <w:shd w:val="clear" w:color="auto" w:fill="FFFFFF"/>
        </w:rPr>
      </w:pPr>
      <w:r>
        <w:rPr>
          <w:b/>
          <w:bCs/>
          <w:spacing w:val="-2"/>
          <w:sz w:val="24"/>
          <w:szCs w:val="24"/>
          <w:shd w:val="clear" w:color="auto" w:fill="FFFFFF"/>
        </w:rPr>
        <w:t xml:space="preserve">            </w:t>
      </w:r>
      <w:r w:rsidRPr="00F93395">
        <w:rPr>
          <w:b/>
          <w:bCs/>
          <w:spacing w:val="-2"/>
          <w:sz w:val="24"/>
          <w:szCs w:val="24"/>
          <w:shd w:val="clear" w:color="auto" w:fill="FFFFFF"/>
        </w:rPr>
        <w:t>4.8. Pirkimų žurnalas</w:t>
      </w:r>
      <w:r w:rsidRPr="00F93395">
        <w:rPr>
          <w:spacing w:val="-2"/>
          <w:sz w:val="24"/>
          <w:szCs w:val="24"/>
          <w:shd w:val="clear" w:color="auto" w:fill="FFFFFF"/>
        </w:rPr>
        <w:t> –</w:t>
      </w:r>
      <w:r w:rsidRPr="00F93395">
        <w:rPr>
          <w:rStyle w:val="apple-converted-space"/>
          <w:spacing w:val="-2"/>
          <w:sz w:val="24"/>
          <w:szCs w:val="24"/>
          <w:shd w:val="clear" w:color="auto" w:fill="FFFFFF"/>
        </w:rPr>
        <w:t> </w:t>
      </w:r>
      <w:r w:rsidRPr="00F93395">
        <w:rPr>
          <w:sz w:val="24"/>
          <w:szCs w:val="24"/>
          <w:shd w:val="clear" w:color="auto" w:fill="FFFFFF"/>
        </w:rPr>
        <w:t>perkančiosios organizacijos nustatytos formos dokumentas (popieriuje ar skaitmeninėje laikmenoje), skirtas registruoti perkančiosios organizacijos atliktus pirkimus.</w:t>
      </w:r>
      <w:r>
        <w:rPr>
          <w:sz w:val="24"/>
          <w:szCs w:val="24"/>
          <w:shd w:val="clear" w:color="auto" w:fill="FFFFFF"/>
        </w:rPr>
        <w:t xml:space="preserve"> </w:t>
      </w:r>
    </w:p>
    <w:p w14:paraId="0AAEEDAB" w14:textId="77777777" w:rsidR="006B3844" w:rsidRDefault="006B3844" w:rsidP="006B3844">
      <w:pPr>
        <w:tabs>
          <w:tab w:val="left" w:pos="720"/>
          <w:tab w:val="left" w:pos="1080"/>
        </w:tabs>
        <w:suppressAutoHyphens/>
        <w:jc w:val="both"/>
        <w:textAlignment w:val="center"/>
        <w:rPr>
          <w:sz w:val="24"/>
          <w:szCs w:val="24"/>
        </w:rPr>
      </w:pPr>
      <w:r>
        <w:rPr>
          <w:b/>
          <w:bCs/>
          <w:sz w:val="24"/>
          <w:szCs w:val="24"/>
        </w:rPr>
        <w:t xml:space="preserve">            </w:t>
      </w:r>
      <w:r w:rsidRPr="00F93395">
        <w:rPr>
          <w:b/>
          <w:bCs/>
          <w:sz w:val="24"/>
          <w:szCs w:val="24"/>
        </w:rPr>
        <w:t xml:space="preserve">4.9. Rinkos tyrimas </w:t>
      </w:r>
      <w:r w:rsidRPr="00F93395">
        <w:rPr>
          <w:sz w:val="24"/>
          <w:szCs w:val="24"/>
        </w:rPr>
        <w:t>– kokybinės ir kiekybinės informacijos apie realių bei potencialių prekių,</w:t>
      </w:r>
      <w:r w:rsidRPr="00F93395">
        <w:rPr>
          <w:b/>
          <w:bCs/>
          <w:sz w:val="24"/>
          <w:szCs w:val="24"/>
        </w:rPr>
        <w:t xml:space="preserve"> </w:t>
      </w:r>
      <w:r w:rsidRPr="00F93395">
        <w:rPr>
          <w:sz w:val="24"/>
          <w:szCs w:val="24"/>
        </w:rPr>
        <w:t>paslaugų ir darbų pasiūlą (tiekėjus, jų tiekiamas prekes, teikiamas paslaugas ir atliekamus darbus, užimamą rinkos dalį, kainas ir pan.) rinkimas, analizė ir apibendrintų išvadų rengimas, skirtas sprendimams, susijusiems su pirkimais, priimti.</w:t>
      </w:r>
      <w:r>
        <w:rPr>
          <w:sz w:val="24"/>
          <w:szCs w:val="24"/>
        </w:rPr>
        <w:t xml:space="preserve"> </w:t>
      </w:r>
    </w:p>
    <w:p w14:paraId="73E064F4" w14:textId="77777777" w:rsidR="006B3844" w:rsidRDefault="006B3844" w:rsidP="006B3844">
      <w:pPr>
        <w:tabs>
          <w:tab w:val="left" w:pos="720"/>
          <w:tab w:val="left" w:pos="1080"/>
        </w:tabs>
        <w:suppressAutoHyphens/>
        <w:jc w:val="both"/>
        <w:textAlignment w:val="center"/>
        <w:rPr>
          <w:bCs/>
          <w:sz w:val="24"/>
          <w:szCs w:val="24"/>
        </w:rPr>
      </w:pPr>
      <w:r>
        <w:rPr>
          <w:b/>
          <w:sz w:val="24"/>
          <w:szCs w:val="24"/>
        </w:rPr>
        <w:t xml:space="preserve">            </w:t>
      </w:r>
      <w:r w:rsidRPr="00F93395">
        <w:rPr>
          <w:b/>
          <w:sz w:val="24"/>
          <w:szCs w:val="24"/>
        </w:rPr>
        <w:t>4.10</w:t>
      </w:r>
      <w:r>
        <w:rPr>
          <w:b/>
          <w:sz w:val="24"/>
          <w:szCs w:val="24"/>
        </w:rPr>
        <w:t xml:space="preserve">. </w:t>
      </w:r>
      <w:r w:rsidRPr="00F93395">
        <w:rPr>
          <w:b/>
          <w:sz w:val="24"/>
          <w:szCs w:val="24"/>
        </w:rPr>
        <w:t>Pirkimo dokumentai</w:t>
      </w:r>
      <w:r w:rsidRPr="00F93395">
        <w:rPr>
          <w:rStyle w:val="apple-converted-space"/>
          <w:b/>
          <w:bCs/>
          <w:sz w:val="24"/>
          <w:szCs w:val="24"/>
        </w:rPr>
        <w:t> </w:t>
      </w:r>
      <w:r w:rsidRPr="00F93395">
        <w:rPr>
          <w:b/>
          <w:bCs/>
          <w:sz w:val="24"/>
          <w:szCs w:val="24"/>
        </w:rPr>
        <w:t xml:space="preserve">– </w:t>
      </w:r>
      <w:r w:rsidRPr="00F93395">
        <w:rPr>
          <w:bCs/>
          <w:sz w:val="24"/>
          <w:szCs w:val="24"/>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r>
        <w:rPr>
          <w:bCs/>
          <w:sz w:val="24"/>
          <w:szCs w:val="24"/>
        </w:rPr>
        <w:t xml:space="preserve"> </w:t>
      </w:r>
    </w:p>
    <w:p w14:paraId="028DC873" w14:textId="77777777" w:rsidR="006B3844" w:rsidRPr="00F93395" w:rsidRDefault="006B3844" w:rsidP="006B3844">
      <w:pPr>
        <w:tabs>
          <w:tab w:val="left" w:pos="720"/>
          <w:tab w:val="left" w:pos="1080"/>
        </w:tabs>
        <w:suppressAutoHyphens/>
        <w:jc w:val="both"/>
        <w:textAlignment w:val="center"/>
        <w:rPr>
          <w:sz w:val="24"/>
          <w:szCs w:val="24"/>
        </w:rPr>
      </w:pPr>
      <w:r w:rsidRPr="00B70A1D">
        <w:rPr>
          <w:b/>
          <w:sz w:val="24"/>
          <w:szCs w:val="24"/>
        </w:rPr>
        <w:t xml:space="preserve">            5.</w:t>
      </w:r>
      <w:r w:rsidRPr="00F93395">
        <w:rPr>
          <w:sz w:val="24"/>
          <w:szCs w:val="24"/>
        </w:rPr>
        <w:t xml:space="preserve"> Kitos Apraše vartojamos pagrindinės sąvokos yra apibrėžtos Viešųjų pirkimų įstatyme, kituose pirkimus reglamentuojančiuose teisės aktuose ir rekomendacinio pobūdžio dokumentuose.</w:t>
      </w:r>
    </w:p>
    <w:p w14:paraId="144F9528" w14:textId="77777777" w:rsidR="006B3844" w:rsidRPr="00F93395" w:rsidRDefault="006B3844" w:rsidP="006B3844">
      <w:pPr>
        <w:pStyle w:val="Pagrindinistekstas"/>
        <w:ind w:left="122" w:right="120" w:firstLine="719"/>
        <w:jc w:val="both"/>
        <w:rPr>
          <w:lang w:val="lt-LT"/>
        </w:rPr>
      </w:pPr>
    </w:p>
    <w:p w14:paraId="4C19EDE8" w14:textId="77777777" w:rsidR="006B3844" w:rsidRPr="00AD3CBC" w:rsidRDefault="006B3844" w:rsidP="006B3844">
      <w:pPr>
        <w:jc w:val="center"/>
        <w:rPr>
          <w:b/>
          <w:sz w:val="24"/>
          <w:szCs w:val="24"/>
        </w:rPr>
      </w:pPr>
      <w:r w:rsidRPr="00AD3CBC">
        <w:rPr>
          <w:b/>
          <w:sz w:val="24"/>
          <w:szCs w:val="24"/>
        </w:rPr>
        <w:t>II SKYRIUS</w:t>
      </w:r>
    </w:p>
    <w:p w14:paraId="19C8CDFA" w14:textId="77777777" w:rsidR="006B3844" w:rsidRDefault="006B3844" w:rsidP="006B3844">
      <w:pPr>
        <w:spacing w:before="1"/>
        <w:ind w:left="3175"/>
        <w:rPr>
          <w:b/>
          <w:sz w:val="24"/>
        </w:rPr>
      </w:pPr>
      <w:r>
        <w:rPr>
          <w:b/>
          <w:sz w:val="24"/>
        </w:rPr>
        <w:t>VIEŠŲJŲ PIRKIMŲ PLANAVIMAS</w:t>
      </w:r>
    </w:p>
    <w:p w14:paraId="4792AA7D" w14:textId="77777777" w:rsidR="006B3844" w:rsidRDefault="006B3844" w:rsidP="006B3844">
      <w:pPr>
        <w:widowControl/>
        <w:tabs>
          <w:tab w:val="left" w:pos="1340"/>
        </w:tabs>
        <w:autoSpaceDE/>
        <w:autoSpaceDN/>
        <w:rPr>
          <w:b/>
          <w:sz w:val="24"/>
        </w:rPr>
      </w:pPr>
    </w:p>
    <w:p w14:paraId="60A35FDD" w14:textId="77777777" w:rsidR="006B3844" w:rsidRDefault="006B3844" w:rsidP="006B3844">
      <w:pPr>
        <w:widowControl/>
        <w:tabs>
          <w:tab w:val="left" w:pos="1340"/>
        </w:tabs>
        <w:autoSpaceDE/>
        <w:autoSpaceDN/>
        <w:jc w:val="both"/>
        <w:rPr>
          <w:sz w:val="24"/>
          <w:szCs w:val="24"/>
        </w:rPr>
      </w:pPr>
      <w:r>
        <w:rPr>
          <w:b/>
          <w:sz w:val="24"/>
          <w:szCs w:val="24"/>
        </w:rPr>
        <w:t xml:space="preserve">                </w:t>
      </w:r>
      <w:r w:rsidRPr="00792498">
        <w:rPr>
          <w:b/>
          <w:sz w:val="24"/>
          <w:szCs w:val="24"/>
        </w:rPr>
        <w:t>6.</w:t>
      </w:r>
      <w:r>
        <w:rPr>
          <w:sz w:val="24"/>
          <w:szCs w:val="24"/>
        </w:rPr>
        <w:t xml:space="preserve"> </w:t>
      </w:r>
      <w:r w:rsidRPr="00C72EF5">
        <w:rPr>
          <w:sz w:val="24"/>
          <w:szCs w:val="24"/>
        </w:rPr>
        <w:t>Planuojant Perkančiosios organizacijos viešuosius pirkimus sudaromas</w:t>
      </w:r>
      <w:r>
        <w:rPr>
          <w:sz w:val="24"/>
          <w:szCs w:val="24"/>
        </w:rPr>
        <w:t xml:space="preserve"> </w:t>
      </w:r>
      <w:r w:rsidRPr="00C72EF5">
        <w:rPr>
          <w:sz w:val="24"/>
          <w:szCs w:val="24"/>
        </w:rPr>
        <w:t xml:space="preserve"> Pirkimų planas.</w:t>
      </w:r>
      <w:r>
        <w:rPr>
          <w:sz w:val="24"/>
          <w:szCs w:val="24"/>
        </w:rPr>
        <w:t xml:space="preserve"> </w:t>
      </w:r>
    </w:p>
    <w:p w14:paraId="76A1950C" w14:textId="77777777" w:rsidR="006B3844" w:rsidRPr="00AD096F" w:rsidRDefault="006B3844" w:rsidP="006B3844">
      <w:pPr>
        <w:widowControl/>
        <w:tabs>
          <w:tab w:val="left" w:pos="1340"/>
        </w:tabs>
        <w:autoSpaceDE/>
        <w:autoSpaceDN/>
        <w:jc w:val="both"/>
        <w:rPr>
          <w:sz w:val="24"/>
          <w:szCs w:val="24"/>
        </w:rPr>
      </w:pPr>
      <w:r>
        <w:rPr>
          <w:b/>
          <w:sz w:val="24"/>
        </w:rPr>
        <w:t xml:space="preserve">                </w:t>
      </w:r>
      <w:r w:rsidRPr="00792498">
        <w:rPr>
          <w:b/>
          <w:sz w:val="24"/>
        </w:rPr>
        <w:t>7</w:t>
      </w:r>
      <w:r>
        <w:rPr>
          <w:sz w:val="24"/>
        </w:rPr>
        <w:t xml:space="preserve">. </w:t>
      </w:r>
      <w:r w:rsidRPr="00AC7DA9">
        <w:rPr>
          <w:sz w:val="24"/>
        </w:rPr>
        <w:t>Pirkimų organizatorius gavęs informaciją iš pirkimo inic</w:t>
      </w:r>
      <w:r>
        <w:rPr>
          <w:sz w:val="24"/>
        </w:rPr>
        <w:t>iatorių sudaro pirkimų planą (4  priedas)</w:t>
      </w:r>
      <w:r w:rsidRPr="00AC7DA9">
        <w:rPr>
          <w:sz w:val="24"/>
        </w:rPr>
        <w:t xml:space="preserve">. Pirkimų planas </w:t>
      </w:r>
      <w:r>
        <w:rPr>
          <w:sz w:val="24"/>
        </w:rPr>
        <w:t>suderinamas su  perkančiosios organizacijos vadovu Ši informacija</w:t>
      </w:r>
      <w:r w:rsidRPr="00AC7DA9">
        <w:rPr>
          <w:sz w:val="24"/>
        </w:rPr>
        <w:t xml:space="preserve"> </w:t>
      </w:r>
      <w:r>
        <w:rPr>
          <w:sz w:val="24"/>
        </w:rPr>
        <w:t xml:space="preserve">kasmet  </w:t>
      </w:r>
      <w:r w:rsidRPr="00AC7DA9">
        <w:rPr>
          <w:sz w:val="24"/>
        </w:rPr>
        <w:t>iki kovo 15 d.</w:t>
      </w:r>
      <w:r>
        <w:rPr>
          <w:sz w:val="24"/>
        </w:rPr>
        <w:t xml:space="preserve"> turi būti paskelbta CVP IS</w:t>
      </w:r>
      <w:r w:rsidRPr="00AC7DA9">
        <w:rPr>
          <w:sz w:val="24"/>
        </w:rPr>
        <w:t xml:space="preserve"> (mažos vertės pirkimų atveju pirkimų </w:t>
      </w:r>
      <w:r>
        <w:rPr>
          <w:sz w:val="24"/>
        </w:rPr>
        <w:t xml:space="preserve">suvestinę  </w:t>
      </w:r>
      <w:r w:rsidRPr="00AC7DA9">
        <w:rPr>
          <w:sz w:val="24"/>
        </w:rPr>
        <w:t>privaloma skelbti nuo 202</w:t>
      </w:r>
      <w:r>
        <w:rPr>
          <w:sz w:val="24"/>
        </w:rPr>
        <w:t>3</w:t>
      </w:r>
      <w:r w:rsidRPr="00AC7DA9">
        <w:rPr>
          <w:sz w:val="24"/>
        </w:rPr>
        <w:t>-01</w:t>
      </w:r>
      <w:r>
        <w:rPr>
          <w:sz w:val="24"/>
        </w:rPr>
        <w:t>-01).</w:t>
      </w:r>
    </w:p>
    <w:p w14:paraId="2FDFDF8D" w14:textId="77777777" w:rsidR="006B3844" w:rsidRPr="00417497" w:rsidRDefault="006B3844" w:rsidP="006B3844">
      <w:pPr>
        <w:adjustRightInd w:val="0"/>
        <w:ind w:firstLine="851"/>
        <w:jc w:val="both"/>
        <w:rPr>
          <w:b/>
          <w:color w:val="000000"/>
          <w:sz w:val="24"/>
          <w:szCs w:val="24"/>
        </w:rPr>
      </w:pPr>
      <w:r>
        <w:rPr>
          <w:b/>
          <w:sz w:val="24"/>
          <w:szCs w:val="24"/>
        </w:rPr>
        <w:t xml:space="preserve"> </w:t>
      </w:r>
      <w:r w:rsidRPr="00792498">
        <w:rPr>
          <w:b/>
          <w:sz w:val="24"/>
          <w:szCs w:val="24"/>
        </w:rPr>
        <w:t>8</w:t>
      </w:r>
      <w:r>
        <w:rPr>
          <w:sz w:val="24"/>
          <w:szCs w:val="24"/>
        </w:rPr>
        <w:t>.</w:t>
      </w:r>
      <w:r w:rsidRPr="00136E8B">
        <w:rPr>
          <w:color w:val="000000"/>
          <w:sz w:val="24"/>
          <w:szCs w:val="24"/>
        </w:rPr>
        <w:t xml:space="preserve">Pirkimai </w:t>
      </w:r>
      <w:r>
        <w:rPr>
          <w:color w:val="000000"/>
          <w:sz w:val="24"/>
          <w:szCs w:val="24"/>
        </w:rPr>
        <w:t xml:space="preserve"> p</w:t>
      </w:r>
      <w:r w:rsidRPr="00417497">
        <w:rPr>
          <w:color w:val="000000"/>
          <w:sz w:val="24"/>
          <w:szCs w:val="24"/>
        </w:rPr>
        <w:t>erkančiojoje organizacijoje</w:t>
      </w:r>
      <w:r w:rsidRPr="00D23524">
        <w:rPr>
          <w:i/>
          <w:color w:val="000000"/>
          <w:sz w:val="24"/>
          <w:szCs w:val="24"/>
        </w:rPr>
        <w:t xml:space="preserve"> </w:t>
      </w:r>
      <w:r w:rsidRPr="00D23524">
        <w:rPr>
          <w:color w:val="000000"/>
          <w:sz w:val="24"/>
          <w:szCs w:val="24"/>
        </w:rPr>
        <w:t xml:space="preserve">gali būti atliekami ir iki Pirkimų plano patvirtinimo, juos suderinus </w:t>
      </w:r>
      <w:r w:rsidRPr="00417497">
        <w:rPr>
          <w:color w:val="000000"/>
          <w:sz w:val="24"/>
          <w:szCs w:val="24"/>
        </w:rPr>
        <w:t>su mokyklos vadovu</w:t>
      </w:r>
      <w:r w:rsidRPr="00417497">
        <w:rPr>
          <w:b/>
          <w:color w:val="000000"/>
          <w:sz w:val="24"/>
          <w:szCs w:val="24"/>
        </w:rPr>
        <w:t>.</w:t>
      </w:r>
    </w:p>
    <w:p w14:paraId="3A8FF72B" w14:textId="77777777" w:rsidR="006B3844" w:rsidRDefault="006B3844" w:rsidP="006B3844">
      <w:pPr>
        <w:pStyle w:val="Default"/>
        <w:jc w:val="both"/>
        <w:rPr>
          <w:color w:val="auto"/>
        </w:rPr>
      </w:pPr>
      <w:r w:rsidRPr="00417497">
        <w:rPr>
          <w:b/>
        </w:rPr>
        <w:t xml:space="preserve">  </w:t>
      </w:r>
      <w:r>
        <w:rPr>
          <w:b/>
        </w:rPr>
        <w:t xml:space="preserve">             </w:t>
      </w:r>
      <w:r w:rsidRPr="00417497">
        <w:rPr>
          <w:b/>
        </w:rPr>
        <w:t xml:space="preserve"> </w:t>
      </w:r>
      <w:r>
        <w:rPr>
          <w:b/>
        </w:rPr>
        <w:t>9.</w:t>
      </w:r>
      <w:r w:rsidRPr="00417497">
        <w:rPr>
          <w:b/>
        </w:rPr>
        <w:t xml:space="preserve"> </w:t>
      </w:r>
      <w:r>
        <w:rPr>
          <w:color w:val="auto"/>
        </w:rPr>
        <w:t xml:space="preserve">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14:paraId="400A0962" w14:textId="77777777" w:rsidR="006B3844" w:rsidRDefault="006B3844" w:rsidP="006B3844">
      <w:pPr>
        <w:widowControl/>
        <w:tabs>
          <w:tab w:val="left" w:pos="1335"/>
        </w:tabs>
        <w:autoSpaceDE/>
        <w:autoSpaceDN/>
        <w:spacing w:line="237" w:lineRule="auto"/>
        <w:jc w:val="both"/>
        <w:rPr>
          <w:sz w:val="24"/>
          <w:szCs w:val="24"/>
        </w:rPr>
      </w:pPr>
    </w:p>
    <w:p w14:paraId="5C16C97E" w14:textId="77777777" w:rsidR="006B3844" w:rsidRDefault="006B3844" w:rsidP="006B3844">
      <w:pPr>
        <w:spacing w:line="13" w:lineRule="exact"/>
        <w:rPr>
          <w:sz w:val="24"/>
          <w:szCs w:val="24"/>
        </w:rPr>
      </w:pPr>
    </w:p>
    <w:p w14:paraId="713CDF41" w14:textId="77777777" w:rsidR="006B3844" w:rsidRPr="00AC7DA9" w:rsidRDefault="006B3844" w:rsidP="006B3844">
      <w:pPr>
        <w:tabs>
          <w:tab w:val="left" w:pos="1118"/>
        </w:tabs>
        <w:spacing w:before="1"/>
        <w:ind w:left="-188" w:right="123"/>
        <w:rPr>
          <w:sz w:val="24"/>
        </w:rPr>
      </w:pPr>
    </w:p>
    <w:p w14:paraId="474DC3D0" w14:textId="77777777" w:rsidR="006B3844" w:rsidRPr="00AD3CBC" w:rsidRDefault="006B3844" w:rsidP="006B3844">
      <w:pPr>
        <w:jc w:val="center"/>
        <w:rPr>
          <w:b/>
        </w:rPr>
      </w:pPr>
      <w:r w:rsidRPr="00AD3CBC">
        <w:rPr>
          <w:b/>
        </w:rPr>
        <w:t>III SKYRIUS</w:t>
      </w:r>
    </w:p>
    <w:p w14:paraId="0D5DDE81" w14:textId="77777777" w:rsidR="006B3844" w:rsidRDefault="006B3844" w:rsidP="006B3844">
      <w:pPr>
        <w:ind w:left="2959"/>
        <w:rPr>
          <w:b/>
          <w:sz w:val="24"/>
        </w:rPr>
      </w:pPr>
      <w:r>
        <w:rPr>
          <w:b/>
          <w:sz w:val="24"/>
        </w:rPr>
        <w:t>VIEŠŲJŲ PIRKIMŲ ORGANIZAVIMAS</w:t>
      </w:r>
    </w:p>
    <w:p w14:paraId="652DA977" w14:textId="77777777" w:rsidR="006B3844" w:rsidRDefault="006B3844" w:rsidP="006B3844">
      <w:pPr>
        <w:ind w:left="2959"/>
        <w:rPr>
          <w:b/>
          <w:sz w:val="24"/>
        </w:rPr>
      </w:pPr>
    </w:p>
    <w:p w14:paraId="23CB39AF" w14:textId="77777777" w:rsidR="006B3844" w:rsidRPr="00FD549B" w:rsidRDefault="006B3844" w:rsidP="006B3844">
      <w:pPr>
        <w:adjustRightInd w:val="0"/>
        <w:ind w:firstLine="851"/>
        <w:jc w:val="both"/>
        <w:rPr>
          <w:color w:val="000000"/>
          <w:sz w:val="24"/>
          <w:szCs w:val="24"/>
        </w:rPr>
      </w:pPr>
      <w:r>
        <w:rPr>
          <w:color w:val="000000"/>
          <w:sz w:val="24"/>
          <w:szCs w:val="24"/>
        </w:rPr>
        <w:t>10.</w:t>
      </w:r>
      <w:r w:rsidRPr="00136E8B">
        <w:rPr>
          <w:color w:val="000000"/>
          <w:sz w:val="24"/>
          <w:szCs w:val="24"/>
        </w:rPr>
        <w:t>Pirkimų organizatoriai</w:t>
      </w:r>
      <w:r>
        <w:rPr>
          <w:color w:val="000000"/>
          <w:sz w:val="24"/>
          <w:szCs w:val="24"/>
        </w:rPr>
        <w:t xml:space="preserve"> </w:t>
      </w:r>
      <w:r w:rsidRPr="00695D6F">
        <w:rPr>
          <w:sz w:val="24"/>
          <w:szCs w:val="24"/>
        </w:rPr>
        <w:t>(iniciatoriai)</w:t>
      </w:r>
      <w:r>
        <w:rPr>
          <w:sz w:val="24"/>
          <w:szCs w:val="24"/>
        </w:rPr>
        <w:t>, Komisija ,</w:t>
      </w:r>
      <w:r w:rsidRPr="00136E8B">
        <w:rPr>
          <w:color w:val="000000"/>
          <w:sz w:val="24"/>
          <w:szCs w:val="24"/>
        </w:rPr>
        <w:t xml:space="preserve"> viešuosius pirkimus atlieka </w:t>
      </w:r>
      <w:r>
        <w:rPr>
          <w:color w:val="000000"/>
          <w:sz w:val="24"/>
          <w:szCs w:val="24"/>
        </w:rPr>
        <w:t xml:space="preserve"> vadovaujantis </w:t>
      </w:r>
      <w:r w:rsidRPr="00136E8B">
        <w:rPr>
          <w:color w:val="000000"/>
          <w:sz w:val="24"/>
          <w:szCs w:val="24"/>
        </w:rPr>
        <w:t>Mažos vertės viešųjų pirkimų tvarkos aprašo, patvirtinto 201</w:t>
      </w:r>
      <w:r>
        <w:rPr>
          <w:color w:val="000000"/>
          <w:sz w:val="24"/>
          <w:szCs w:val="24"/>
        </w:rPr>
        <w:t>7</w:t>
      </w:r>
      <w:r w:rsidRPr="00136E8B">
        <w:rPr>
          <w:color w:val="000000"/>
          <w:sz w:val="24"/>
          <w:szCs w:val="24"/>
        </w:rPr>
        <w:t xml:space="preserve"> m. </w:t>
      </w:r>
      <w:r>
        <w:rPr>
          <w:color w:val="000000"/>
          <w:sz w:val="24"/>
          <w:szCs w:val="24"/>
        </w:rPr>
        <w:t xml:space="preserve">birželio 28 </w:t>
      </w:r>
      <w:r w:rsidRPr="00136E8B">
        <w:rPr>
          <w:color w:val="000000"/>
          <w:sz w:val="24"/>
          <w:szCs w:val="24"/>
        </w:rPr>
        <w:t>d. Viešųjų pirkimų tarnyb</w:t>
      </w:r>
      <w:r>
        <w:rPr>
          <w:color w:val="000000"/>
          <w:sz w:val="24"/>
          <w:szCs w:val="24"/>
        </w:rPr>
        <w:t>os direktoriaus įsakymu Nr. 1S-97 „Dėl mažos vertės pirkimų tvarkos aprašo patvirtinimo“ nustatyta tvarka ir šiuo aprašu;</w:t>
      </w:r>
    </w:p>
    <w:p w14:paraId="4670C74A" w14:textId="77777777" w:rsidR="006B3844" w:rsidRDefault="006B3844" w:rsidP="006B3844">
      <w:pPr>
        <w:tabs>
          <w:tab w:val="left" w:pos="1363"/>
        </w:tabs>
        <w:jc w:val="both"/>
        <w:rPr>
          <w:spacing w:val="12"/>
          <w:sz w:val="24"/>
        </w:rPr>
      </w:pPr>
      <w:r>
        <w:rPr>
          <w:sz w:val="24"/>
        </w:rPr>
        <w:t xml:space="preserve">          10.</w:t>
      </w:r>
      <w:r w:rsidRPr="00BA3CF9">
        <w:rPr>
          <w:sz w:val="24"/>
        </w:rPr>
        <w:t xml:space="preserve"> </w:t>
      </w:r>
      <w:r>
        <w:rPr>
          <w:sz w:val="24"/>
        </w:rPr>
        <w:t>1.</w:t>
      </w:r>
      <w:r w:rsidRPr="00BA3CF9">
        <w:rPr>
          <w:b/>
          <w:sz w:val="24"/>
        </w:rPr>
        <w:t>pirkimų organizatori</w:t>
      </w:r>
      <w:r>
        <w:rPr>
          <w:b/>
          <w:sz w:val="24"/>
        </w:rPr>
        <w:t>a</w:t>
      </w:r>
      <w:r w:rsidRPr="00BA3CF9">
        <w:rPr>
          <w:b/>
          <w:sz w:val="24"/>
        </w:rPr>
        <w:t>us</w:t>
      </w:r>
      <w:r>
        <w:rPr>
          <w:b/>
          <w:sz w:val="24"/>
        </w:rPr>
        <w:t xml:space="preserve"> funkcijos</w:t>
      </w:r>
      <w:r>
        <w:rPr>
          <w:sz w:val="24"/>
        </w:rPr>
        <w:t>:</w:t>
      </w:r>
    </w:p>
    <w:p w14:paraId="6F9A3E1E" w14:textId="77777777" w:rsidR="006B3844" w:rsidRPr="00BA3CF9" w:rsidRDefault="006B3844" w:rsidP="006B3844">
      <w:pPr>
        <w:tabs>
          <w:tab w:val="left" w:pos="1483"/>
        </w:tabs>
        <w:jc w:val="both"/>
        <w:rPr>
          <w:sz w:val="24"/>
        </w:rPr>
      </w:pPr>
      <w:r>
        <w:rPr>
          <w:sz w:val="24"/>
        </w:rPr>
        <w:t xml:space="preserve">          10.2.vykdo prekių ar paslaugų pirkimus, kai</w:t>
      </w:r>
      <w:r w:rsidRPr="00BA3CF9">
        <w:rPr>
          <w:sz w:val="24"/>
        </w:rPr>
        <w:t xml:space="preserve"> sutarties vertė neviršija </w:t>
      </w:r>
      <w:r>
        <w:rPr>
          <w:sz w:val="24"/>
        </w:rPr>
        <w:t>10 000</w:t>
      </w:r>
      <w:r w:rsidRPr="00BA3CF9">
        <w:rPr>
          <w:sz w:val="24"/>
        </w:rPr>
        <w:t xml:space="preserve"> Eur </w:t>
      </w:r>
      <w:r w:rsidRPr="00BA3CF9">
        <w:rPr>
          <w:spacing w:val="-3"/>
          <w:sz w:val="24"/>
        </w:rPr>
        <w:t>be</w:t>
      </w:r>
      <w:r w:rsidRPr="00BA3CF9">
        <w:rPr>
          <w:spacing w:val="12"/>
          <w:sz w:val="24"/>
        </w:rPr>
        <w:t xml:space="preserve"> </w:t>
      </w:r>
      <w:r w:rsidRPr="00BA3CF9">
        <w:rPr>
          <w:sz w:val="24"/>
        </w:rPr>
        <w:t>PVM;</w:t>
      </w:r>
    </w:p>
    <w:p w14:paraId="0B4DF5BE" w14:textId="77777777" w:rsidR="006B3844" w:rsidRPr="00BB7E78" w:rsidRDefault="006B3844" w:rsidP="006B3844">
      <w:pPr>
        <w:tabs>
          <w:tab w:val="left" w:pos="1483"/>
        </w:tabs>
        <w:jc w:val="both"/>
        <w:rPr>
          <w:sz w:val="24"/>
        </w:rPr>
      </w:pPr>
      <w:r>
        <w:rPr>
          <w:sz w:val="24"/>
        </w:rPr>
        <w:t xml:space="preserve">          10.3. </w:t>
      </w:r>
      <w:r w:rsidRPr="009F58C7">
        <w:rPr>
          <w:sz w:val="24"/>
        </w:rPr>
        <w:t xml:space="preserve">darbų </w:t>
      </w:r>
      <w:r w:rsidRPr="009F58C7">
        <w:rPr>
          <w:spacing w:val="-3"/>
          <w:sz w:val="24"/>
        </w:rPr>
        <w:t xml:space="preserve">pirkimo </w:t>
      </w:r>
      <w:r w:rsidRPr="009F58C7">
        <w:rPr>
          <w:sz w:val="24"/>
        </w:rPr>
        <w:t xml:space="preserve">sutarties vertė neviršija 20 </w:t>
      </w:r>
      <w:r>
        <w:rPr>
          <w:sz w:val="24"/>
        </w:rPr>
        <w:t>000</w:t>
      </w:r>
      <w:r w:rsidRPr="009F58C7">
        <w:rPr>
          <w:sz w:val="24"/>
        </w:rPr>
        <w:t xml:space="preserve"> Eur </w:t>
      </w:r>
      <w:r w:rsidRPr="009F58C7">
        <w:rPr>
          <w:spacing w:val="-3"/>
          <w:sz w:val="24"/>
        </w:rPr>
        <w:t>be</w:t>
      </w:r>
      <w:r w:rsidRPr="009F58C7">
        <w:rPr>
          <w:spacing w:val="25"/>
          <w:sz w:val="24"/>
        </w:rPr>
        <w:t xml:space="preserve"> </w:t>
      </w:r>
      <w:r w:rsidRPr="009F58C7">
        <w:rPr>
          <w:sz w:val="24"/>
        </w:rPr>
        <w:t>PVM</w:t>
      </w:r>
      <w:r>
        <w:rPr>
          <w:sz w:val="24"/>
        </w:rPr>
        <w:t>;</w:t>
      </w:r>
    </w:p>
    <w:p w14:paraId="48D942C7" w14:textId="77777777" w:rsidR="006B3844" w:rsidRDefault="006B3844" w:rsidP="006B3844">
      <w:pPr>
        <w:suppressAutoHyphens/>
        <w:ind w:firstLine="567"/>
        <w:jc w:val="both"/>
        <w:rPr>
          <w:color w:val="000000"/>
          <w:szCs w:val="24"/>
        </w:rPr>
      </w:pPr>
      <w:r>
        <w:rPr>
          <w:color w:val="000000"/>
          <w:szCs w:val="24"/>
        </w:rPr>
        <w:lastRenderedPageBreak/>
        <w:t xml:space="preserve"> 10.4. </w:t>
      </w:r>
      <w:r>
        <w:rPr>
          <w:color w:val="000000"/>
          <w:sz w:val="24"/>
          <w:szCs w:val="24"/>
        </w:rPr>
        <w:t>atlikti</w:t>
      </w:r>
      <w:r w:rsidRPr="00E33880">
        <w:rPr>
          <w:color w:val="000000"/>
          <w:sz w:val="24"/>
          <w:szCs w:val="24"/>
        </w:rPr>
        <w:t xml:space="preserve"> rinkos tyrimą</w:t>
      </w:r>
      <w:r>
        <w:rPr>
          <w:color w:val="000000"/>
          <w:sz w:val="24"/>
          <w:szCs w:val="24"/>
        </w:rPr>
        <w:t xml:space="preserve">  </w:t>
      </w:r>
      <w:r>
        <w:rPr>
          <w:color w:val="000000"/>
          <w:szCs w:val="24"/>
        </w:rPr>
        <w:t>;</w:t>
      </w:r>
    </w:p>
    <w:p w14:paraId="51E3B471" w14:textId="77777777" w:rsidR="006B3844" w:rsidRPr="00AD096F" w:rsidRDefault="006B3844" w:rsidP="006B3844">
      <w:pPr>
        <w:tabs>
          <w:tab w:val="left" w:pos="1483"/>
        </w:tabs>
        <w:jc w:val="both"/>
        <w:rPr>
          <w:sz w:val="24"/>
        </w:rPr>
      </w:pPr>
      <w:r>
        <w:rPr>
          <w:sz w:val="24"/>
          <w:szCs w:val="24"/>
          <w:lang w:eastAsia="lt-LT"/>
        </w:rPr>
        <w:t xml:space="preserve">          10</w:t>
      </w:r>
      <w:r w:rsidRPr="00090675">
        <w:rPr>
          <w:sz w:val="24"/>
          <w:szCs w:val="24"/>
          <w:lang w:eastAsia="lt-LT"/>
        </w:rPr>
        <w:t>.</w:t>
      </w:r>
      <w:r>
        <w:rPr>
          <w:sz w:val="24"/>
          <w:szCs w:val="24"/>
          <w:lang w:eastAsia="lt-LT"/>
        </w:rPr>
        <w:t>5</w:t>
      </w:r>
      <w:r w:rsidRPr="00090675">
        <w:rPr>
          <w:sz w:val="24"/>
          <w:szCs w:val="24"/>
          <w:lang w:eastAsia="lt-LT"/>
        </w:rPr>
        <w:t>. pir</w:t>
      </w:r>
      <w:r>
        <w:rPr>
          <w:sz w:val="24"/>
          <w:szCs w:val="24"/>
          <w:lang w:eastAsia="lt-LT"/>
        </w:rPr>
        <w:t>kimo procedūroms atlikti pildo paraišką</w:t>
      </w:r>
      <w:r w:rsidRPr="00090675">
        <w:rPr>
          <w:sz w:val="24"/>
          <w:szCs w:val="24"/>
          <w:lang w:eastAsia="lt-LT"/>
        </w:rPr>
        <w:t xml:space="preserve"> </w:t>
      </w:r>
      <w:r>
        <w:rPr>
          <w:sz w:val="24"/>
          <w:szCs w:val="24"/>
          <w:lang w:eastAsia="lt-LT"/>
        </w:rPr>
        <w:t>nuo 500 Eur.  (</w:t>
      </w:r>
      <w:r w:rsidRPr="00090675">
        <w:rPr>
          <w:sz w:val="24"/>
          <w:szCs w:val="24"/>
          <w:lang w:eastAsia="lt-LT"/>
        </w:rPr>
        <w:t>1 priedas</w:t>
      </w:r>
      <w:r>
        <w:rPr>
          <w:sz w:val="24"/>
          <w:szCs w:val="24"/>
          <w:lang w:eastAsia="lt-LT"/>
        </w:rPr>
        <w:t>)</w:t>
      </w:r>
      <w:r w:rsidRPr="00090675">
        <w:rPr>
          <w:sz w:val="24"/>
          <w:szCs w:val="24"/>
          <w:lang w:eastAsia="lt-LT"/>
        </w:rPr>
        <w:t>;</w:t>
      </w:r>
    </w:p>
    <w:p w14:paraId="278E3F53" w14:textId="77777777" w:rsidR="006B3844" w:rsidRDefault="006B3844" w:rsidP="006B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lt-LT"/>
        </w:rPr>
      </w:pPr>
      <w:r>
        <w:rPr>
          <w:sz w:val="24"/>
          <w:szCs w:val="24"/>
          <w:lang w:eastAsia="lt-LT"/>
        </w:rPr>
        <w:t xml:space="preserve">          10</w:t>
      </w:r>
      <w:r w:rsidRPr="00090675">
        <w:rPr>
          <w:sz w:val="24"/>
          <w:szCs w:val="24"/>
          <w:lang w:eastAsia="lt-LT"/>
        </w:rPr>
        <w:t>.</w:t>
      </w:r>
      <w:r>
        <w:rPr>
          <w:sz w:val="24"/>
          <w:szCs w:val="24"/>
          <w:lang w:eastAsia="lt-LT"/>
        </w:rPr>
        <w:t>6</w:t>
      </w:r>
      <w:r w:rsidRPr="00090675">
        <w:rPr>
          <w:sz w:val="24"/>
          <w:szCs w:val="24"/>
          <w:lang w:eastAsia="lt-LT"/>
        </w:rPr>
        <w:t xml:space="preserve">. </w:t>
      </w:r>
      <w:r>
        <w:rPr>
          <w:sz w:val="24"/>
          <w:szCs w:val="24"/>
          <w:lang w:eastAsia="lt-LT"/>
        </w:rPr>
        <w:t>pildo mažos vertės pirkimo pažymą nuo 500 Eur.</w:t>
      </w:r>
      <w:r w:rsidRPr="00090675">
        <w:rPr>
          <w:sz w:val="24"/>
          <w:szCs w:val="24"/>
          <w:lang w:eastAsia="lt-LT"/>
        </w:rPr>
        <w:t xml:space="preserve"> </w:t>
      </w:r>
      <w:r>
        <w:rPr>
          <w:sz w:val="24"/>
          <w:szCs w:val="24"/>
          <w:lang w:eastAsia="lt-LT"/>
        </w:rPr>
        <w:t>(</w:t>
      </w:r>
      <w:r w:rsidRPr="00090675">
        <w:rPr>
          <w:sz w:val="24"/>
          <w:szCs w:val="24"/>
          <w:lang w:eastAsia="lt-LT"/>
        </w:rPr>
        <w:t>2 priedas</w:t>
      </w:r>
      <w:r>
        <w:rPr>
          <w:sz w:val="24"/>
          <w:szCs w:val="24"/>
          <w:lang w:eastAsia="lt-LT"/>
        </w:rPr>
        <w:t>)</w:t>
      </w:r>
      <w:r w:rsidRPr="00090675">
        <w:rPr>
          <w:sz w:val="24"/>
          <w:szCs w:val="24"/>
          <w:lang w:eastAsia="lt-LT"/>
        </w:rPr>
        <w:t>;</w:t>
      </w:r>
    </w:p>
    <w:p w14:paraId="172018B0" w14:textId="77777777" w:rsidR="006B3844" w:rsidRDefault="006B3844" w:rsidP="006B3844">
      <w:pPr>
        <w:suppressAutoHyphens/>
        <w:ind w:firstLine="567"/>
        <w:jc w:val="both"/>
        <w:rPr>
          <w:color w:val="000000"/>
          <w:szCs w:val="24"/>
        </w:rPr>
      </w:pPr>
      <w:r>
        <w:rPr>
          <w:color w:val="000000"/>
          <w:szCs w:val="24"/>
        </w:rPr>
        <w:t xml:space="preserve"> 10.7</w:t>
      </w:r>
      <w:r w:rsidRPr="00880067">
        <w:rPr>
          <w:color w:val="000000"/>
          <w:szCs w:val="24"/>
        </w:rPr>
        <w:t xml:space="preserve">. registruoja kiekvieną atliktą mažos vertės pirkimą pirkimų </w:t>
      </w:r>
      <w:r w:rsidRPr="00A7013B">
        <w:rPr>
          <w:color w:val="000000"/>
          <w:szCs w:val="24"/>
        </w:rPr>
        <w:t>žurnale (</w:t>
      </w:r>
      <w:r>
        <w:rPr>
          <w:color w:val="000000"/>
          <w:szCs w:val="24"/>
        </w:rPr>
        <w:t>5 priedas);</w:t>
      </w:r>
    </w:p>
    <w:p w14:paraId="455FE0FE" w14:textId="77777777" w:rsidR="006B3844" w:rsidRDefault="006B3844" w:rsidP="006B3844">
      <w:pPr>
        <w:suppressAutoHyphens/>
        <w:ind w:firstLine="567"/>
        <w:jc w:val="both"/>
        <w:rPr>
          <w:sz w:val="24"/>
          <w:szCs w:val="24"/>
        </w:rPr>
      </w:pPr>
      <w:r>
        <w:rPr>
          <w:color w:val="000000"/>
          <w:szCs w:val="24"/>
        </w:rPr>
        <w:t xml:space="preserve"> 10.8</w:t>
      </w:r>
      <w:r>
        <w:rPr>
          <w:sz w:val="24"/>
          <w:szCs w:val="24"/>
        </w:rPr>
        <w:t xml:space="preserve">. </w:t>
      </w:r>
      <w:r w:rsidRPr="000B6533">
        <w:rPr>
          <w:sz w:val="24"/>
          <w:szCs w:val="24"/>
        </w:rPr>
        <w:t>rengia Perkančiosios organizacijos einamųjų biudžetinių metų pirkimų planą (</w:t>
      </w:r>
      <w:r>
        <w:rPr>
          <w:sz w:val="24"/>
          <w:szCs w:val="24"/>
        </w:rPr>
        <w:t>4</w:t>
      </w:r>
      <w:r w:rsidRPr="000B6533">
        <w:rPr>
          <w:sz w:val="24"/>
          <w:szCs w:val="24"/>
        </w:rPr>
        <w:t xml:space="preserve"> priedas) ir jo pakeitimus;</w:t>
      </w:r>
    </w:p>
    <w:p w14:paraId="0A474DF0" w14:textId="77777777" w:rsidR="006B3844" w:rsidRPr="00C8030B" w:rsidRDefault="006B3844" w:rsidP="006B3844">
      <w:pPr>
        <w:widowControl/>
        <w:tabs>
          <w:tab w:val="left" w:pos="1560"/>
        </w:tabs>
        <w:autoSpaceDE/>
        <w:autoSpaceDN/>
        <w:ind w:right="-40"/>
        <w:contextualSpacing/>
        <w:rPr>
          <w:color w:val="000000" w:themeColor="text1"/>
          <w:sz w:val="24"/>
          <w:szCs w:val="24"/>
        </w:rPr>
      </w:pPr>
      <w:r>
        <w:rPr>
          <w:color w:val="000000" w:themeColor="text1"/>
          <w:spacing w:val="-1"/>
          <w:szCs w:val="24"/>
        </w:rPr>
        <w:t xml:space="preserve">             10.9. </w:t>
      </w:r>
      <w:r w:rsidRPr="00AA211B">
        <w:rPr>
          <w:color w:val="000000" w:themeColor="text1"/>
          <w:spacing w:val="-1"/>
          <w:szCs w:val="24"/>
        </w:rPr>
        <w:t>t</w:t>
      </w:r>
      <w:r w:rsidRPr="00AA211B">
        <w:rPr>
          <w:color w:val="000000" w:themeColor="text1"/>
          <w:szCs w:val="24"/>
        </w:rPr>
        <w:t xml:space="preserve">eikia </w:t>
      </w:r>
      <w:r w:rsidRPr="00AA211B">
        <w:rPr>
          <w:color w:val="000000" w:themeColor="text1"/>
          <w:sz w:val="24"/>
          <w:szCs w:val="24"/>
        </w:rPr>
        <w:t>visų per ka</w:t>
      </w:r>
      <w:r w:rsidRPr="00AA211B">
        <w:rPr>
          <w:color w:val="000000" w:themeColor="text1"/>
          <w:spacing w:val="-1"/>
          <w:sz w:val="24"/>
          <w:szCs w:val="24"/>
        </w:rPr>
        <w:t>l</w:t>
      </w:r>
      <w:r w:rsidRPr="00AA211B">
        <w:rPr>
          <w:color w:val="000000" w:themeColor="text1"/>
          <w:sz w:val="24"/>
          <w:szCs w:val="24"/>
        </w:rPr>
        <w:t>endori</w:t>
      </w:r>
      <w:r w:rsidRPr="00AA211B">
        <w:rPr>
          <w:color w:val="000000" w:themeColor="text1"/>
          <w:spacing w:val="-1"/>
          <w:sz w:val="24"/>
          <w:szCs w:val="24"/>
        </w:rPr>
        <w:t>n</w:t>
      </w:r>
      <w:r w:rsidRPr="00AA211B">
        <w:rPr>
          <w:color w:val="000000" w:themeColor="text1"/>
          <w:sz w:val="24"/>
          <w:szCs w:val="24"/>
        </w:rPr>
        <w:t xml:space="preserve">ius </w:t>
      </w:r>
      <w:r w:rsidRPr="00AA211B">
        <w:rPr>
          <w:color w:val="000000" w:themeColor="text1"/>
          <w:spacing w:val="-2"/>
          <w:sz w:val="24"/>
          <w:szCs w:val="24"/>
        </w:rPr>
        <w:t>m</w:t>
      </w:r>
      <w:r w:rsidRPr="00AA211B">
        <w:rPr>
          <w:color w:val="000000" w:themeColor="text1"/>
          <w:sz w:val="24"/>
          <w:szCs w:val="24"/>
        </w:rPr>
        <w:t>etus atlik</w:t>
      </w:r>
      <w:r w:rsidRPr="00AA211B">
        <w:rPr>
          <w:color w:val="000000" w:themeColor="text1"/>
          <w:spacing w:val="-1"/>
          <w:sz w:val="24"/>
          <w:szCs w:val="24"/>
        </w:rPr>
        <w:t>t</w:t>
      </w:r>
      <w:r w:rsidRPr="00AA211B">
        <w:rPr>
          <w:color w:val="000000" w:themeColor="text1"/>
          <w:sz w:val="24"/>
          <w:szCs w:val="24"/>
        </w:rPr>
        <w:t>ų</w:t>
      </w:r>
      <w:r w:rsidRPr="00AA211B">
        <w:rPr>
          <w:color w:val="000000" w:themeColor="text1"/>
          <w:spacing w:val="1"/>
          <w:sz w:val="24"/>
          <w:szCs w:val="24"/>
        </w:rPr>
        <w:t xml:space="preserve"> </w:t>
      </w:r>
      <w:r w:rsidRPr="00AA211B">
        <w:rPr>
          <w:color w:val="000000" w:themeColor="text1"/>
          <w:spacing w:val="-2"/>
          <w:sz w:val="24"/>
          <w:szCs w:val="24"/>
        </w:rPr>
        <w:t>m</w:t>
      </w:r>
      <w:r w:rsidRPr="00AA211B">
        <w:rPr>
          <w:color w:val="000000" w:themeColor="text1"/>
          <w:sz w:val="24"/>
          <w:szCs w:val="24"/>
        </w:rPr>
        <w:t>ažos vertės pir</w:t>
      </w:r>
      <w:r w:rsidRPr="00AA211B">
        <w:rPr>
          <w:color w:val="000000" w:themeColor="text1"/>
          <w:spacing w:val="-1"/>
          <w:sz w:val="24"/>
          <w:szCs w:val="24"/>
        </w:rPr>
        <w:t>k</w:t>
      </w:r>
      <w:r w:rsidRPr="00AA211B">
        <w:rPr>
          <w:color w:val="000000" w:themeColor="text1"/>
          <w:sz w:val="24"/>
          <w:szCs w:val="24"/>
        </w:rPr>
        <w:t>i</w:t>
      </w:r>
      <w:r w:rsidRPr="00AA211B">
        <w:rPr>
          <w:color w:val="000000" w:themeColor="text1"/>
          <w:spacing w:val="-2"/>
          <w:sz w:val="24"/>
          <w:szCs w:val="24"/>
        </w:rPr>
        <w:t>m</w:t>
      </w:r>
      <w:r w:rsidRPr="00AA211B">
        <w:rPr>
          <w:color w:val="000000" w:themeColor="text1"/>
          <w:sz w:val="24"/>
          <w:szCs w:val="24"/>
        </w:rPr>
        <w:t>ų</w:t>
      </w:r>
      <w:r w:rsidRPr="00AA211B">
        <w:rPr>
          <w:color w:val="000000" w:themeColor="text1"/>
          <w:spacing w:val="1"/>
          <w:sz w:val="24"/>
          <w:szCs w:val="24"/>
        </w:rPr>
        <w:t xml:space="preserve"> </w:t>
      </w:r>
      <w:r w:rsidRPr="00AA211B">
        <w:rPr>
          <w:color w:val="000000" w:themeColor="text1"/>
          <w:sz w:val="24"/>
          <w:szCs w:val="24"/>
        </w:rPr>
        <w:t>atask</w:t>
      </w:r>
      <w:r w:rsidRPr="00AA211B">
        <w:rPr>
          <w:color w:val="000000" w:themeColor="text1"/>
          <w:spacing w:val="-1"/>
          <w:sz w:val="24"/>
          <w:szCs w:val="24"/>
        </w:rPr>
        <w:t>a</w:t>
      </w:r>
      <w:r w:rsidRPr="00AA211B">
        <w:rPr>
          <w:color w:val="000000" w:themeColor="text1"/>
          <w:sz w:val="24"/>
          <w:szCs w:val="24"/>
        </w:rPr>
        <w:t>itą V</w:t>
      </w:r>
      <w:r w:rsidRPr="00AA211B">
        <w:rPr>
          <w:color w:val="000000" w:themeColor="text1"/>
          <w:spacing w:val="-1"/>
          <w:sz w:val="24"/>
          <w:szCs w:val="24"/>
        </w:rPr>
        <w:t>i</w:t>
      </w:r>
      <w:r w:rsidRPr="00AA211B">
        <w:rPr>
          <w:color w:val="000000" w:themeColor="text1"/>
          <w:sz w:val="24"/>
          <w:szCs w:val="24"/>
        </w:rPr>
        <w:t>ešųjų pir</w:t>
      </w:r>
      <w:r w:rsidRPr="00AA211B">
        <w:rPr>
          <w:color w:val="000000" w:themeColor="text1"/>
          <w:spacing w:val="-1"/>
          <w:sz w:val="24"/>
          <w:szCs w:val="24"/>
        </w:rPr>
        <w:t>k</w:t>
      </w:r>
      <w:r w:rsidRPr="00AA211B">
        <w:rPr>
          <w:color w:val="000000" w:themeColor="text1"/>
          <w:sz w:val="24"/>
          <w:szCs w:val="24"/>
        </w:rPr>
        <w:t>i</w:t>
      </w:r>
      <w:r w:rsidRPr="00AA211B">
        <w:rPr>
          <w:color w:val="000000" w:themeColor="text1"/>
          <w:spacing w:val="-1"/>
          <w:sz w:val="24"/>
          <w:szCs w:val="24"/>
        </w:rPr>
        <w:t>m</w:t>
      </w:r>
      <w:r w:rsidRPr="00AA211B">
        <w:rPr>
          <w:color w:val="000000" w:themeColor="text1"/>
          <w:sz w:val="24"/>
          <w:szCs w:val="24"/>
        </w:rPr>
        <w:t xml:space="preserve">ų tarnybai </w:t>
      </w:r>
      <w:r w:rsidRPr="00AA211B">
        <w:rPr>
          <w:color w:val="000000" w:themeColor="text1"/>
          <w:spacing w:val="-1"/>
          <w:sz w:val="24"/>
          <w:szCs w:val="24"/>
        </w:rPr>
        <w:t>p</w:t>
      </w:r>
      <w:r w:rsidRPr="00AA211B">
        <w:rPr>
          <w:color w:val="000000" w:themeColor="text1"/>
          <w:sz w:val="24"/>
          <w:szCs w:val="24"/>
        </w:rPr>
        <w:t>agal jos nust</w:t>
      </w:r>
      <w:r w:rsidRPr="00AA211B">
        <w:rPr>
          <w:color w:val="000000" w:themeColor="text1"/>
          <w:spacing w:val="-1"/>
          <w:sz w:val="24"/>
          <w:szCs w:val="24"/>
        </w:rPr>
        <w:t>a</w:t>
      </w:r>
      <w:r w:rsidRPr="00AA211B">
        <w:rPr>
          <w:color w:val="000000" w:themeColor="text1"/>
          <w:sz w:val="24"/>
          <w:szCs w:val="24"/>
        </w:rPr>
        <w:t>ty</w:t>
      </w:r>
      <w:r w:rsidRPr="00AA211B">
        <w:rPr>
          <w:color w:val="000000" w:themeColor="text1"/>
          <w:spacing w:val="-1"/>
          <w:sz w:val="24"/>
          <w:szCs w:val="24"/>
        </w:rPr>
        <w:t>ta</w:t>
      </w:r>
      <w:r w:rsidRPr="00AA211B">
        <w:rPr>
          <w:color w:val="000000" w:themeColor="text1"/>
          <w:sz w:val="24"/>
          <w:szCs w:val="24"/>
        </w:rPr>
        <w:t xml:space="preserve">s </w:t>
      </w:r>
      <w:r w:rsidRPr="00AA211B">
        <w:rPr>
          <w:color w:val="000000" w:themeColor="text1"/>
          <w:spacing w:val="-1"/>
          <w:sz w:val="24"/>
          <w:szCs w:val="24"/>
        </w:rPr>
        <w:t>f</w:t>
      </w:r>
      <w:r w:rsidRPr="00AA211B">
        <w:rPr>
          <w:color w:val="000000" w:themeColor="text1"/>
          <w:sz w:val="24"/>
          <w:szCs w:val="24"/>
        </w:rPr>
        <w:t>o</w:t>
      </w:r>
      <w:r w:rsidRPr="00AA211B">
        <w:rPr>
          <w:color w:val="000000" w:themeColor="text1"/>
          <w:spacing w:val="2"/>
          <w:sz w:val="24"/>
          <w:szCs w:val="24"/>
        </w:rPr>
        <w:t>r</w:t>
      </w:r>
      <w:r w:rsidRPr="00AA211B">
        <w:rPr>
          <w:color w:val="000000" w:themeColor="text1"/>
          <w:spacing w:val="-2"/>
          <w:sz w:val="24"/>
          <w:szCs w:val="24"/>
        </w:rPr>
        <w:t>m</w:t>
      </w:r>
      <w:r w:rsidRPr="00AA211B">
        <w:rPr>
          <w:color w:val="000000" w:themeColor="text1"/>
          <w:sz w:val="24"/>
          <w:szCs w:val="24"/>
        </w:rPr>
        <w:t xml:space="preserve">as ir </w:t>
      </w:r>
      <w:r w:rsidRPr="00AA211B">
        <w:rPr>
          <w:color w:val="000000" w:themeColor="text1"/>
          <w:spacing w:val="-1"/>
          <w:sz w:val="24"/>
          <w:szCs w:val="24"/>
        </w:rPr>
        <w:t>r</w:t>
      </w:r>
      <w:r w:rsidRPr="00AA211B">
        <w:rPr>
          <w:color w:val="000000" w:themeColor="text1"/>
          <w:sz w:val="24"/>
          <w:szCs w:val="24"/>
        </w:rPr>
        <w:t>eika</w:t>
      </w:r>
      <w:r w:rsidRPr="00AA211B">
        <w:rPr>
          <w:color w:val="000000" w:themeColor="text1"/>
          <w:spacing w:val="-1"/>
          <w:sz w:val="24"/>
          <w:szCs w:val="24"/>
        </w:rPr>
        <w:t>l</w:t>
      </w:r>
      <w:r w:rsidRPr="00AA211B">
        <w:rPr>
          <w:color w:val="000000" w:themeColor="text1"/>
          <w:sz w:val="24"/>
          <w:szCs w:val="24"/>
        </w:rPr>
        <w:t>avi</w:t>
      </w:r>
      <w:r w:rsidRPr="00AA211B">
        <w:rPr>
          <w:color w:val="000000" w:themeColor="text1"/>
          <w:spacing w:val="-2"/>
          <w:sz w:val="24"/>
          <w:szCs w:val="24"/>
        </w:rPr>
        <w:t>m</w:t>
      </w:r>
      <w:r>
        <w:rPr>
          <w:color w:val="000000" w:themeColor="text1"/>
          <w:sz w:val="24"/>
          <w:szCs w:val="24"/>
        </w:rPr>
        <w:t>us;</w:t>
      </w:r>
    </w:p>
    <w:p w14:paraId="6C85A59C" w14:textId="77777777" w:rsidR="006B3844" w:rsidRPr="008345B9" w:rsidRDefault="006B3844" w:rsidP="006B3844">
      <w:pPr>
        <w:tabs>
          <w:tab w:val="num" w:pos="0"/>
        </w:tabs>
        <w:spacing w:line="252" w:lineRule="auto"/>
        <w:ind w:firstLine="540"/>
        <w:jc w:val="both"/>
        <w:rPr>
          <w:sz w:val="24"/>
          <w:szCs w:val="24"/>
          <w:lang w:val="lt-LT" w:eastAsia="sl-SI"/>
        </w:rPr>
      </w:pPr>
      <w:r>
        <w:rPr>
          <w:sz w:val="24"/>
          <w:szCs w:val="24"/>
          <w:lang w:val="lt-LT"/>
        </w:rPr>
        <w:t xml:space="preserve">  </w:t>
      </w:r>
      <w:r w:rsidRPr="00C0290B">
        <w:rPr>
          <w:sz w:val="24"/>
          <w:szCs w:val="24"/>
          <w:lang w:val="lt-LT" w:eastAsia="sl-SI"/>
        </w:rPr>
        <w:t xml:space="preserve">  10.</w:t>
      </w:r>
      <w:r>
        <w:rPr>
          <w:sz w:val="24"/>
          <w:szCs w:val="24"/>
          <w:lang w:val="lt-LT" w:eastAsia="sl-SI"/>
        </w:rPr>
        <w:t>10</w:t>
      </w:r>
      <w:r w:rsidRPr="00C0290B">
        <w:rPr>
          <w:sz w:val="24"/>
          <w:szCs w:val="24"/>
          <w:lang w:val="lt-LT" w:eastAsia="sl-SI"/>
        </w:rPr>
        <w:t xml:space="preserve">.  kreipiasi </w:t>
      </w:r>
      <w:r w:rsidRPr="00C0290B">
        <w:rPr>
          <w:sz w:val="24"/>
          <w:szCs w:val="24"/>
          <w:lang w:val="lt-LT"/>
        </w:rPr>
        <w:t xml:space="preserve">į 1 (vieną) ar daugiau tiekėjų </w:t>
      </w:r>
      <w:r>
        <w:rPr>
          <w:sz w:val="24"/>
          <w:szCs w:val="24"/>
          <w:lang w:val="lt-LT"/>
        </w:rPr>
        <w:t>žodžiu arba</w:t>
      </w:r>
      <w:r w:rsidRPr="00C0290B">
        <w:rPr>
          <w:sz w:val="24"/>
          <w:szCs w:val="24"/>
          <w:lang w:val="lt-LT"/>
        </w:rPr>
        <w:t xml:space="preserve"> raštu , kai pirkimo sutarties vertė neviršija 10 000 </w:t>
      </w:r>
      <w:r>
        <w:rPr>
          <w:sz w:val="24"/>
          <w:szCs w:val="24"/>
          <w:lang w:val="lt-LT"/>
        </w:rPr>
        <w:t>E</w:t>
      </w:r>
      <w:r w:rsidRPr="00C0290B">
        <w:rPr>
          <w:sz w:val="24"/>
          <w:szCs w:val="24"/>
          <w:lang w:val="lt-LT"/>
        </w:rPr>
        <w:t xml:space="preserve">urų </w:t>
      </w:r>
      <w:r w:rsidRPr="00C0290B">
        <w:rPr>
          <w:sz w:val="24"/>
          <w:szCs w:val="24"/>
          <w:lang w:val="lt-LT" w:eastAsia="sl-SI"/>
        </w:rPr>
        <w:t>be PVM;</w:t>
      </w:r>
    </w:p>
    <w:p w14:paraId="5E2F3F11" w14:textId="77777777" w:rsidR="006B3844" w:rsidRDefault="006B3844" w:rsidP="006B3844">
      <w:pPr>
        <w:widowControl/>
        <w:tabs>
          <w:tab w:val="left" w:pos="1560"/>
        </w:tabs>
        <w:autoSpaceDE/>
        <w:autoSpaceDN/>
        <w:ind w:right="-40"/>
        <w:contextualSpacing/>
        <w:rPr>
          <w:color w:val="000000"/>
          <w:sz w:val="24"/>
          <w:szCs w:val="24"/>
        </w:rPr>
      </w:pPr>
      <w:r>
        <w:rPr>
          <w:color w:val="000000"/>
          <w:sz w:val="24"/>
          <w:szCs w:val="24"/>
          <w:lang w:val="lt-LT"/>
        </w:rPr>
        <w:t xml:space="preserve">       </w:t>
      </w:r>
      <w:r w:rsidRPr="00AA211B">
        <w:rPr>
          <w:color w:val="000000"/>
          <w:sz w:val="24"/>
          <w:szCs w:val="24"/>
          <w:lang w:val="lt-LT"/>
        </w:rPr>
        <w:t xml:space="preserve"> </w:t>
      </w:r>
      <w:r>
        <w:rPr>
          <w:color w:val="000000"/>
          <w:sz w:val="24"/>
          <w:szCs w:val="24"/>
          <w:lang w:val="lt-LT"/>
        </w:rPr>
        <w:t xml:space="preserve">  </w:t>
      </w:r>
      <w:r w:rsidRPr="00AA211B">
        <w:rPr>
          <w:color w:val="000000"/>
          <w:sz w:val="24"/>
          <w:szCs w:val="24"/>
        </w:rPr>
        <w:t>10.1</w:t>
      </w:r>
      <w:r>
        <w:rPr>
          <w:color w:val="000000"/>
          <w:sz w:val="24"/>
          <w:szCs w:val="24"/>
        </w:rPr>
        <w:t>1</w:t>
      </w:r>
      <w:r w:rsidRPr="00AA211B">
        <w:rPr>
          <w:color w:val="000000"/>
          <w:sz w:val="24"/>
          <w:szCs w:val="24"/>
        </w:rPr>
        <w:t>.</w:t>
      </w:r>
      <w:r w:rsidRPr="003F3BE4">
        <w:rPr>
          <w:color w:val="000000"/>
          <w:sz w:val="24"/>
          <w:szCs w:val="24"/>
        </w:rPr>
        <w:t xml:space="preserve"> </w:t>
      </w:r>
      <w:r w:rsidRPr="006A2635">
        <w:rPr>
          <w:color w:val="000000"/>
          <w:sz w:val="24"/>
          <w:szCs w:val="24"/>
        </w:rPr>
        <w:t xml:space="preserve">Vykdant mažos vertės </w:t>
      </w:r>
      <w:r>
        <w:rPr>
          <w:color w:val="000000"/>
          <w:sz w:val="24"/>
          <w:szCs w:val="24"/>
        </w:rPr>
        <w:t xml:space="preserve">pirkimą </w:t>
      </w:r>
      <w:r w:rsidRPr="006A2635">
        <w:rPr>
          <w:color w:val="000000"/>
          <w:sz w:val="24"/>
          <w:szCs w:val="24"/>
        </w:rPr>
        <w:t xml:space="preserve"> iki 3.000,00 Eur be PVM, </w:t>
      </w:r>
      <w:r>
        <w:rPr>
          <w:color w:val="000000"/>
          <w:sz w:val="24"/>
          <w:szCs w:val="24"/>
        </w:rPr>
        <w:t>gali kreiptis</w:t>
      </w:r>
      <w:r w:rsidRPr="006A2635">
        <w:rPr>
          <w:color w:val="000000"/>
          <w:sz w:val="24"/>
          <w:szCs w:val="24"/>
        </w:rPr>
        <w:t xml:space="preserve"> į vieną tiekėją žodžiu  ( telefonu, tiesiogiai prekybos vietoje, vertinama internete tiekėjų skelbiama informacija apie prekių, paslaugų ar darbų kainą ir kitaip),</w:t>
      </w:r>
      <w:r w:rsidRPr="006A2635">
        <w:rPr>
          <w:sz w:val="24"/>
          <w:szCs w:val="24"/>
        </w:rPr>
        <w:t xml:space="preserve"> bei sutartis sudaroma žodžiu. </w:t>
      </w:r>
      <w:r w:rsidRPr="006A2635">
        <w:rPr>
          <w:color w:val="000000"/>
          <w:sz w:val="24"/>
          <w:szCs w:val="24"/>
        </w:rPr>
        <w:t xml:space="preserve">Tiekėjų apklausos </w:t>
      </w:r>
      <w:r>
        <w:rPr>
          <w:color w:val="000000"/>
          <w:sz w:val="24"/>
          <w:szCs w:val="24"/>
        </w:rPr>
        <w:t>pažyma</w:t>
      </w:r>
      <w:r w:rsidRPr="006A2635">
        <w:rPr>
          <w:color w:val="000000"/>
          <w:sz w:val="24"/>
          <w:szCs w:val="24"/>
        </w:rPr>
        <w:t xml:space="preserve"> </w:t>
      </w:r>
      <w:r>
        <w:rPr>
          <w:color w:val="000000"/>
          <w:sz w:val="24"/>
          <w:szCs w:val="24"/>
        </w:rPr>
        <w:t>nepildoma</w:t>
      </w:r>
      <w:r w:rsidRPr="006A2635">
        <w:rPr>
          <w:color w:val="000000"/>
          <w:sz w:val="24"/>
          <w:szCs w:val="24"/>
        </w:rPr>
        <w:t xml:space="preserve">.  Perkama pagal – sąskaitą faktūrą.  Pirkimas įforminamas Mažos vertės pirkimų žurnale. </w:t>
      </w:r>
    </w:p>
    <w:p w14:paraId="55935082" w14:textId="77777777" w:rsidR="006B3844" w:rsidRPr="00C8030B" w:rsidRDefault="006B3844" w:rsidP="006B3844">
      <w:pPr>
        <w:adjustRightInd w:val="0"/>
        <w:jc w:val="both"/>
        <w:rPr>
          <w:color w:val="000000"/>
          <w:sz w:val="24"/>
          <w:szCs w:val="24"/>
        </w:rPr>
      </w:pPr>
      <w:r>
        <w:rPr>
          <w:color w:val="000000" w:themeColor="text1"/>
          <w:sz w:val="24"/>
          <w:szCs w:val="24"/>
        </w:rPr>
        <w:t xml:space="preserve">         </w:t>
      </w:r>
      <w:r w:rsidRPr="00C0290B">
        <w:rPr>
          <w:sz w:val="24"/>
          <w:szCs w:val="24"/>
          <w:lang w:val="lt-LT"/>
        </w:rPr>
        <w:t xml:space="preserve"> 10.1</w:t>
      </w:r>
      <w:r>
        <w:rPr>
          <w:sz w:val="24"/>
          <w:szCs w:val="24"/>
          <w:lang w:val="lt-LT"/>
        </w:rPr>
        <w:t>2</w:t>
      </w:r>
      <w:r w:rsidRPr="00C0290B">
        <w:rPr>
          <w:sz w:val="24"/>
          <w:szCs w:val="24"/>
          <w:lang w:val="lt-LT"/>
        </w:rPr>
        <w:t>.</w:t>
      </w:r>
      <w:r w:rsidRPr="00CC31A6">
        <w:rPr>
          <w:color w:val="000000"/>
          <w:sz w:val="24"/>
          <w:szCs w:val="24"/>
        </w:rPr>
        <w:t xml:space="preserve"> </w:t>
      </w:r>
      <w:r w:rsidRPr="006A2635">
        <w:rPr>
          <w:color w:val="000000"/>
          <w:sz w:val="24"/>
          <w:szCs w:val="24"/>
        </w:rPr>
        <w:t xml:space="preserve">Apklausus daugiau nei vieną tiekėją,  pildoma Tiekėjų apklausos pažyma. Perkama pagal – sąskaitą faktūrą.  Pirkimas įforminamas Mažos vertės pirkimų žurnale. </w:t>
      </w:r>
    </w:p>
    <w:p w14:paraId="0F846332" w14:textId="77777777" w:rsidR="006B3844" w:rsidRPr="009C2099" w:rsidRDefault="006B3844" w:rsidP="006B3844">
      <w:pPr>
        <w:tabs>
          <w:tab w:val="left" w:pos="1305"/>
        </w:tabs>
        <w:jc w:val="both"/>
        <w:rPr>
          <w:sz w:val="24"/>
        </w:rPr>
      </w:pPr>
      <w:r>
        <w:rPr>
          <w:sz w:val="24"/>
        </w:rPr>
        <w:t xml:space="preserve">          11. </w:t>
      </w:r>
      <w:r w:rsidRPr="00031919">
        <w:rPr>
          <w:b/>
          <w:sz w:val="24"/>
        </w:rPr>
        <w:t>pirkimų</w:t>
      </w:r>
      <w:r w:rsidRPr="00BA3CF9">
        <w:rPr>
          <w:sz w:val="24"/>
        </w:rPr>
        <w:t xml:space="preserve"> </w:t>
      </w:r>
      <w:r>
        <w:rPr>
          <w:b/>
          <w:sz w:val="24"/>
        </w:rPr>
        <w:t>Komisijos funkcijos:</w:t>
      </w:r>
    </w:p>
    <w:p w14:paraId="64DE3214" w14:textId="77777777" w:rsidR="006B3844" w:rsidRDefault="006B3844" w:rsidP="006B3844">
      <w:pPr>
        <w:pStyle w:val="Pagrindinistekstas"/>
        <w:jc w:val="both"/>
      </w:pPr>
      <w:r>
        <w:t xml:space="preserve">          11.1. vykdo prekių ar paslaugų pirkimus, kai sutarties vertė viršija 10 000 Eur be PVM;</w:t>
      </w:r>
    </w:p>
    <w:p w14:paraId="3B341CF5" w14:textId="77777777" w:rsidR="006B3844" w:rsidRDefault="006B3844" w:rsidP="006B3844">
      <w:pPr>
        <w:pStyle w:val="Pagrindinistekstas"/>
        <w:jc w:val="both"/>
      </w:pPr>
      <w:r>
        <w:t xml:space="preserve">          11.2. darbų pirkimo sutarties vertė viršija 20 000  Eur be PVM;</w:t>
      </w:r>
    </w:p>
    <w:p w14:paraId="5947A7DD" w14:textId="77777777" w:rsidR="006B3844" w:rsidRPr="00673C37" w:rsidRDefault="006B3844" w:rsidP="006B3844">
      <w:pPr>
        <w:pStyle w:val="Pagrindinistekstas3"/>
        <w:tabs>
          <w:tab w:val="num" w:pos="720"/>
          <w:tab w:val="left" w:pos="1080"/>
        </w:tabs>
        <w:spacing w:line="240" w:lineRule="auto"/>
        <w:ind w:firstLine="0"/>
        <w:rPr>
          <w:color w:val="auto"/>
          <w:sz w:val="24"/>
          <w:szCs w:val="24"/>
        </w:rPr>
      </w:pPr>
      <w:r>
        <w:rPr>
          <w:color w:val="auto"/>
          <w:sz w:val="24"/>
          <w:szCs w:val="24"/>
        </w:rPr>
        <w:t xml:space="preserve">          11</w:t>
      </w:r>
      <w:r w:rsidRPr="00673C37">
        <w:rPr>
          <w:color w:val="auto"/>
          <w:sz w:val="24"/>
          <w:szCs w:val="24"/>
        </w:rPr>
        <w:t>.</w:t>
      </w:r>
      <w:r>
        <w:rPr>
          <w:color w:val="auto"/>
          <w:sz w:val="24"/>
          <w:szCs w:val="24"/>
        </w:rPr>
        <w:t>3</w:t>
      </w:r>
      <w:r w:rsidRPr="00673C37">
        <w:rPr>
          <w:color w:val="auto"/>
          <w:sz w:val="24"/>
          <w:szCs w:val="24"/>
        </w:rPr>
        <w:t>. parenka pirkimo būdą;</w:t>
      </w:r>
    </w:p>
    <w:p w14:paraId="2CFFA05A" w14:textId="77777777" w:rsidR="006B3844" w:rsidRPr="00673C37" w:rsidRDefault="006B3844" w:rsidP="006B3844">
      <w:pPr>
        <w:pStyle w:val="Pagrindinistekstas3"/>
        <w:tabs>
          <w:tab w:val="num" w:pos="720"/>
          <w:tab w:val="left" w:pos="1080"/>
        </w:tabs>
        <w:spacing w:line="240" w:lineRule="auto"/>
        <w:ind w:firstLine="0"/>
        <w:rPr>
          <w:color w:val="auto"/>
          <w:sz w:val="24"/>
          <w:szCs w:val="24"/>
        </w:rPr>
      </w:pPr>
      <w:r>
        <w:rPr>
          <w:color w:val="auto"/>
          <w:sz w:val="24"/>
          <w:szCs w:val="24"/>
        </w:rPr>
        <w:t xml:space="preserve">          11.4</w:t>
      </w:r>
      <w:r w:rsidRPr="00673C37">
        <w:rPr>
          <w:color w:val="auto"/>
          <w:sz w:val="24"/>
          <w:szCs w:val="24"/>
        </w:rPr>
        <w:t>. viešųjų pirkimų komisijos posėdžių eigą ir sprendimus įf</w:t>
      </w:r>
      <w:r>
        <w:rPr>
          <w:color w:val="auto"/>
          <w:sz w:val="24"/>
          <w:szCs w:val="24"/>
        </w:rPr>
        <w:t>ormina protokolu;</w:t>
      </w:r>
    </w:p>
    <w:p w14:paraId="65B77914" w14:textId="77777777" w:rsidR="006B3844" w:rsidRPr="00B10389" w:rsidRDefault="006B3844" w:rsidP="006B3844">
      <w:pPr>
        <w:pStyle w:val="Pagrindinistekstas3"/>
        <w:tabs>
          <w:tab w:val="left" w:pos="709"/>
        </w:tabs>
        <w:spacing w:line="240" w:lineRule="auto"/>
        <w:ind w:firstLine="0"/>
        <w:rPr>
          <w:color w:val="auto"/>
          <w:sz w:val="24"/>
          <w:szCs w:val="24"/>
        </w:rPr>
      </w:pPr>
      <w:r>
        <w:rPr>
          <w:color w:val="auto"/>
          <w:sz w:val="24"/>
          <w:szCs w:val="24"/>
        </w:rPr>
        <w:t xml:space="preserve">           11.5.</w:t>
      </w:r>
      <w:r w:rsidRPr="00673C37">
        <w:rPr>
          <w:color w:val="auto"/>
          <w:sz w:val="24"/>
          <w:szCs w:val="24"/>
        </w:rPr>
        <w:t xml:space="preserve"> vykdo visas kitas pirkimo procedūras Viešųjų pirkimo įstatymo nustatyta tvarka pagal Viešųjų pirkimų komisijos</w:t>
      </w:r>
      <w:r>
        <w:rPr>
          <w:color w:val="auto"/>
          <w:sz w:val="24"/>
          <w:szCs w:val="24"/>
        </w:rPr>
        <w:t xml:space="preserve"> darbo </w:t>
      </w:r>
      <w:r w:rsidRPr="00673C37">
        <w:rPr>
          <w:color w:val="auto"/>
          <w:sz w:val="24"/>
          <w:szCs w:val="24"/>
        </w:rPr>
        <w:t xml:space="preserve"> reglamente suteiktus įgaliojimus.</w:t>
      </w:r>
      <w:r>
        <w:rPr>
          <w:color w:val="auto"/>
          <w:sz w:val="24"/>
          <w:szCs w:val="24"/>
        </w:rPr>
        <w:t xml:space="preserve">                                                                                                                                                                                                                                                                                                                                                                   </w:t>
      </w:r>
    </w:p>
    <w:p w14:paraId="4AACF30B" w14:textId="77777777" w:rsidR="006B3844" w:rsidRDefault="006B3844" w:rsidP="006B3844">
      <w:pPr>
        <w:pStyle w:val="Pagrindinistekstas"/>
        <w:jc w:val="both"/>
      </w:pPr>
      <w:r>
        <w:t xml:space="preserve">            12.. </w:t>
      </w:r>
      <w:r w:rsidRPr="006A6BBD">
        <w:rPr>
          <w:spacing w:val="-3"/>
        </w:rPr>
        <w:t xml:space="preserve">Komisija </w:t>
      </w:r>
      <w:r w:rsidRPr="006A6BBD">
        <w:t xml:space="preserve">sudaroma </w:t>
      </w:r>
      <w:r w:rsidRPr="006A6BBD">
        <w:rPr>
          <w:spacing w:val="-5"/>
        </w:rPr>
        <w:t xml:space="preserve">iš </w:t>
      </w:r>
      <w:r w:rsidRPr="006A6BBD">
        <w:rPr>
          <w:spacing w:val="-3"/>
        </w:rPr>
        <w:t xml:space="preserve">ne </w:t>
      </w:r>
      <w:r w:rsidRPr="006A6BBD">
        <w:t>mažiau kaip 3</w:t>
      </w:r>
      <w:r w:rsidRPr="006A6BBD">
        <w:rPr>
          <w:spacing w:val="43"/>
        </w:rPr>
        <w:t xml:space="preserve"> </w:t>
      </w:r>
      <w:r>
        <w:t>asmenų.</w:t>
      </w:r>
    </w:p>
    <w:p w14:paraId="67F4D3B8" w14:textId="77777777" w:rsidR="006B3844" w:rsidRPr="00AA211B" w:rsidRDefault="006B3844" w:rsidP="006B3844">
      <w:pPr>
        <w:pStyle w:val="Pagrindinistekstas2"/>
        <w:rPr>
          <w:sz w:val="24"/>
          <w:szCs w:val="24"/>
          <w:lang w:val="lt"/>
        </w:rPr>
      </w:pPr>
      <w:r>
        <w:rPr>
          <w:sz w:val="24"/>
          <w:szCs w:val="24"/>
          <w:lang w:val="lt"/>
        </w:rPr>
        <w:t xml:space="preserve">        </w:t>
      </w:r>
      <w:r w:rsidRPr="00AA211B">
        <w:rPr>
          <w:sz w:val="24"/>
          <w:szCs w:val="24"/>
          <w:lang w:val="lt"/>
        </w:rPr>
        <w:t>1</w:t>
      </w:r>
      <w:r>
        <w:rPr>
          <w:sz w:val="24"/>
          <w:szCs w:val="24"/>
          <w:lang w:val="lt"/>
        </w:rPr>
        <w:t>3</w:t>
      </w:r>
      <w:r w:rsidRPr="00AA211B">
        <w:rPr>
          <w:sz w:val="24"/>
          <w:szCs w:val="24"/>
          <w:lang w:val="lt"/>
        </w:rPr>
        <w:t xml:space="preserve">. </w:t>
      </w:r>
      <w:r w:rsidRPr="00AA211B">
        <w:rPr>
          <w:b/>
          <w:sz w:val="24"/>
          <w:szCs w:val="24"/>
          <w:lang w:val="lt"/>
        </w:rPr>
        <w:t>P</w:t>
      </w:r>
      <w:r w:rsidRPr="00AA211B">
        <w:rPr>
          <w:b/>
          <w:bCs/>
          <w:sz w:val="24"/>
          <w:szCs w:val="24"/>
          <w:lang w:val="lt"/>
        </w:rPr>
        <w:t xml:space="preserve">irkimų iniciatoriaus </w:t>
      </w:r>
      <w:r w:rsidRPr="00AA211B">
        <w:rPr>
          <w:sz w:val="24"/>
          <w:szCs w:val="24"/>
          <w:lang w:val="lt"/>
        </w:rPr>
        <w:t xml:space="preserve"> </w:t>
      </w:r>
      <w:r w:rsidRPr="00AA211B">
        <w:rPr>
          <w:b/>
          <w:sz w:val="24"/>
          <w:szCs w:val="24"/>
          <w:lang w:val="lt"/>
        </w:rPr>
        <w:t>funkcijos</w:t>
      </w:r>
      <w:r w:rsidRPr="00AA211B">
        <w:rPr>
          <w:sz w:val="24"/>
          <w:szCs w:val="24"/>
          <w:lang w:val="lt"/>
        </w:rPr>
        <w:t xml:space="preserve"> :</w:t>
      </w:r>
    </w:p>
    <w:p w14:paraId="366B3B2C" w14:textId="77777777" w:rsidR="006B3844" w:rsidRPr="00521B4D" w:rsidRDefault="006B3844" w:rsidP="006B3844">
      <w:r w:rsidRPr="00AA211B">
        <w:t xml:space="preserve">       </w:t>
      </w:r>
      <w:r>
        <w:t xml:space="preserve">      </w:t>
      </w:r>
      <w:r w:rsidRPr="00521B4D">
        <w:t>1</w:t>
      </w:r>
      <w:r>
        <w:t>3</w:t>
      </w:r>
      <w:r w:rsidRPr="00521B4D">
        <w:t xml:space="preserve">.1. rengia biudžetiniais metais  reikalingų  pirkti  prekių, paslaugų ir darbų  sąrašą (3 priedas);  </w:t>
      </w:r>
    </w:p>
    <w:p w14:paraId="4AC9CE17" w14:textId="77777777" w:rsidR="006B3844" w:rsidRPr="00521B4D" w:rsidRDefault="006B3844" w:rsidP="006B3844">
      <w:r w:rsidRPr="00521B4D">
        <w:t xml:space="preserve">            </w:t>
      </w:r>
      <w:r>
        <w:t xml:space="preserve"> </w:t>
      </w:r>
      <w:r w:rsidRPr="00521B4D">
        <w:t>1</w:t>
      </w:r>
      <w:r>
        <w:t>3</w:t>
      </w:r>
      <w:r w:rsidRPr="00521B4D">
        <w:t>.2. atlieka rinkos tyrimą (išskyrus ypatingos skubos pirkimus);</w:t>
      </w:r>
    </w:p>
    <w:p w14:paraId="3AF430A8" w14:textId="77777777" w:rsidR="006B3844" w:rsidRDefault="006B3844" w:rsidP="006B3844">
      <w:pPr>
        <w:spacing w:line="12" w:lineRule="exact"/>
        <w:jc w:val="both"/>
        <w:rPr>
          <w:sz w:val="20"/>
          <w:szCs w:val="20"/>
        </w:rPr>
      </w:pPr>
    </w:p>
    <w:p w14:paraId="44FB70E0" w14:textId="77777777" w:rsidR="006B3844" w:rsidRPr="007F7DCB" w:rsidRDefault="006B3844" w:rsidP="006B3844">
      <w:pPr>
        <w:spacing w:line="234" w:lineRule="auto"/>
        <w:jc w:val="both"/>
        <w:rPr>
          <w:sz w:val="20"/>
          <w:szCs w:val="20"/>
        </w:rPr>
      </w:pPr>
      <w:r>
        <w:rPr>
          <w:sz w:val="24"/>
          <w:szCs w:val="24"/>
        </w:rPr>
        <w:t xml:space="preserve">            13.3. pirkimo procedūroms atlikti pildo paraišką, </w:t>
      </w:r>
      <w:r w:rsidRPr="00B6153E">
        <w:t>(</w:t>
      </w:r>
      <w:r w:rsidRPr="00B6153E">
        <w:rPr>
          <w:sz w:val="24"/>
          <w:szCs w:val="24"/>
        </w:rPr>
        <w:t>priedas</w:t>
      </w:r>
      <w:r>
        <w:rPr>
          <w:sz w:val="24"/>
          <w:szCs w:val="24"/>
        </w:rPr>
        <w:t xml:space="preserve"> Nr.1), atsako už paraiškoje, nurodytą informaciją, užpildytą paraišką teikia derinti perkančiosios  organizacijos vadovui ir buhalteriui;</w:t>
      </w:r>
    </w:p>
    <w:p w14:paraId="7D262507" w14:textId="77777777" w:rsidR="006B3844" w:rsidRDefault="006B3844" w:rsidP="006B3844">
      <w:pPr>
        <w:jc w:val="both"/>
        <w:rPr>
          <w:sz w:val="24"/>
          <w:szCs w:val="24"/>
        </w:rPr>
      </w:pPr>
      <w:r>
        <w:rPr>
          <w:sz w:val="24"/>
          <w:szCs w:val="24"/>
        </w:rPr>
        <w:t xml:space="preserve">            </w:t>
      </w:r>
      <w:r w:rsidRPr="005E1DAD">
        <w:rPr>
          <w:sz w:val="24"/>
          <w:szCs w:val="24"/>
        </w:rPr>
        <w:t>1</w:t>
      </w:r>
      <w:r>
        <w:rPr>
          <w:sz w:val="24"/>
          <w:szCs w:val="24"/>
        </w:rPr>
        <w:t>3</w:t>
      </w:r>
      <w:r w:rsidRPr="005E1DAD">
        <w:rPr>
          <w:sz w:val="24"/>
          <w:szCs w:val="24"/>
        </w:rPr>
        <w:t>.</w:t>
      </w:r>
      <w:r>
        <w:rPr>
          <w:sz w:val="24"/>
          <w:szCs w:val="24"/>
        </w:rPr>
        <w:t>4. p</w:t>
      </w:r>
      <w:r w:rsidRPr="005E1DAD">
        <w:rPr>
          <w:sz w:val="24"/>
          <w:szCs w:val="24"/>
        </w:rPr>
        <w:t xml:space="preserve">irkimo iniciatorius gali nerengti prekių, paslaugų ar darbų pirkimo paraiškos, jeigu pirkimo vertė neviršija </w:t>
      </w:r>
      <w:r>
        <w:rPr>
          <w:sz w:val="24"/>
          <w:szCs w:val="24"/>
        </w:rPr>
        <w:t>5</w:t>
      </w:r>
      <w:r w:rsidRPr="005E1DAD">
        <w:rPr>
          <w:sz w:val="24"/>
          <w:szCs w:val="24"/>
        </w:rPr>
        <w:t>00 Eur</w:t>
      </w:r>
      <w:r>
        <w:rPr>
          <w:sz w:val="24"/>
          <w:szCs w:val="24"/>
        </w:rPr>
        <w:t xml:space="preserve"> </w:t>
      </w:r>
      <w:r w:rsidRPr="005E1DAD">
        <w:rPr>
          <w:sz w:val="24"/>
          <w:szCs w:val="24"/>
        </w:rPr>
        <w:t xml:space="preserve">(be PVM), </w:t>
      </w:r>
      <w:r>
        <w:rPr>
          <w:sz w:val="24"/>
          <w:szCs w:val="24"/>
        </w:rPr>
        <w:t xml:space="preserve">  </w:t>
      </w:r>
      <w:r w:rsidRPr="005E1DAD">
        <w:rPr>
          <w:sz w:val="24"/>
          <w:szCs w:val="24"/>
        </w:rPr>
        <w:t>tačiau privalo suderinti pirkimo poreikį su moky</w:t>
      </w:r>
      <w:r>
        <w:rPr>
          <w:sz w:val="24"/>
          <w:szCs w:val="24"/>
        </w:rPr>
        <w:t>klos direktoriumi ir buhalteriu;</w:t>
      </w:r>
    </w:p>
    <w:p w14:paraId="3B676DB6" w14:textId="77777777" w:rsidR="006B3844" w:rsidRPr="009C4D49" w:rsidRDefault="006B3844" w:rsidP="006B3844">
      <w:pPr>
        <w:jc w:val="both"/>
        <w:rPr>
          <w:sz w:val="24"/>
          <w:szCs w:val="24"/>
          <w:lang w:val="lt-LT"/>
        </w:rPr>
      </w:pPr>
      <w:r>
        <w:rPr>
          <w:sz w:val="24"/>
          <w:szCs w:val="24"/>
        </w:rPr>
        <w:t xml:space="preserve">            13.5.</w:t>
      </w:r>
      <w:r w:rsidRPr="00E33880">
        <w:rPr>
          <w:sz w:val="24"/>
          <w:szCs w:val="24"/>
          <w:lang w:val="lt-LT"/>
        </w:rPr>
        <w:t xml:space="preserve"> </w:t>
      </w:r>
      <w:r w:rsidRPr="00673C37">
        <w:rPr>
          <w:sz w:val="24"/>
          <w:szCs w:val="24"/>
          <w:lang w:val="lt-LT"/>
        </w:rPr>
        <w:t xml:space="preserve">jei reikalinga pildo paraišką ir iki </w:t>
      </w:r>
      <w:r>
        <w:rPr>
          <w:sz w:val="24"/>
          <w:szCs w:val="24"/>
          <w:lang w:val="lt-LT"/>
        </w:rPr>
        <w:t xml:space="preserve">500 </w:t>
      </w:r>
      <w:r w:rsidRPr="00673C37">
        <w:rPr>
          <w:sz w:val="24"/>
          <w:szCs w:val="24"/>
          <w:lang w:val="lt-LT"/>
        </w:rPr>
        <w:t xml:space="preserve">Eur (be </w:t>
      </w:r>
      <w:r>
        <w:rPr>
          <w:sz w:val="24"/>
          <w:szCs w:val="24"/>
          <w:lang w:val="lt-LT"/>
        </w:rPr>
        <w:t>PVM)</w:t>
      </w:r>
    </w:p>
    <w:p w14:paraId="09E8B5D0" w14:textId="77777777" w:rsidR="006B3844" w:rsidRPr="009C4D49" w:rsidRDefault="006B3844" w:rsidP="006B3844">
      <w:pPr>
        <w:jc w:val="both"/>
        <w:rPr>
          <w:sz w:val="24"/>
          <w:szCs w:val="24"/>
        </w:rPr>
      </w:pPr>
      <w:r>
        <w:rPr>
          <w:sz w:val="24"/>
          <w:szCs w:val="24"/>
        </w:rPr>
        <w:t xml:space="preserve">            </w:t>
      </w:r>
      <w:r w:rsidRPr="005E1DAD">
        <w:rPr>
          <w:sz w:val="24"/>
          <w:szCs w:val="24"/>
        </w:rPr>
        <w:t>1</w:t>
      </w:r>
      <w:r>
        <w:rPr>
          <w:sz w:val="24"/>
          <w:szCs w:val="24"/>
        </w:rPr>
        <w:t>4</w:t>
      </w:r>
      <w:r w:rsidRPr="005E1DAD">
        <w:rPr>
          <w:sz w:val="24"/>
          <w:szCs w:val="24"/>
        </w:rPr>
        <w:t>. Pirkimų organizatori</w:t>
      </w:r>
      <w:r>
        <w:rPr>
          <w:sz w:val="24"/>
          <w:szCs w:val="24"/>
        </w:rPr>
        <w:t>ai</w:t>
      </w:r>
      <w:r w:rsidRPr="005E1DAD">
        <w:rPr>
          <w:sz w:val="24"/>
          <w:szCs w:val="24"/>
        </w:rPr>
        <w:t xml:space="preserve"> ir Komisijos nariai prieš pradėdami pirkimus turi pasirašyti nešališkumo deklaraciją ir konfidencialumo pasižadėjimą. (6,7 priedai) Minėtus dokumentus,  po pasirašymo, komisijos nariai perduoda komisijos pirmininkui. Šie dokumentai perduodami raštvedžiui ir saugomi byloje. Nešališkumo deklaracija bei konfidencialumo pasižadėjimas galioja nepriklausomai nuo to, keliuose pirkimuose dalyvauja pirkimų or</w:t>
      </w:r>
      <w:r>
        <w:rPr>
          <w:sz w:val="24"/>
          <w:szCs w:val="24"/>
        </w:rPr>
        <w:t>ganizatorius ar komisija.</w:t>
      </w:r>
    </w:p>
    <w:p w14:paraId="3F93A61C" w14:textId="77777777" w:rsidR="006B3844" w:rsidRPr="006A2635" w:rsidRDefault="006B3844" w:rsidP="006B3844">
      <w:pPr>
        <w:jc w:val="both"/>
        <w:rPr>
          <w:sz w:val="24"/>
          <w:szCs w:val="24"/>
        </w:rPr>
      </w:pPr>
      <w:r w:rsidRPr="006A2635">
        <w:rPr>
          <w:sz w:val="24"/>
          <w:szCs w:val="24"/>
        </w:rPr>
        <w:t xml:space="preserve">            </w:t>
      </w:r>
      <w:r>
        <w:rPr>
          <w:sz w:val="24"/>
          <w:szCs w:val="24"/>
        </w:rPr>
        <w:t xml:space="preserve">    </w:t>
      </w:r>
      <w:r w:rsidRPr="006A2635">
        <w:rPr>
          <w:sz w:val="24"/>
          <w:szCs w:val="24"/>
        </w:rPr>
        <w:t>1</w:t>
      </w:r>
      <w:r>
        <w:rPr>
          <w:sz w:val="24"/>
          <w:szCs w:val="24"/>
        </w:rPr>
        <w:t>5</w:t>
      </w:r>
      <w:r w:rsidRPr="006A2635">
        <w:rPr>
          <w:sz w:val="24"/>
          <w:szCs w:val="24"/>
        </w:rPr>
        <w:t xml:space="preserve"> Jeigu pirkimas vykdomas nuo 3 000 Eur iki 10 000 Eur  tai vykdoma neskelbiama apklausa, ji gali būti atliekama žodžiu arba raštu („popierinis“ variantas arba vykdoma per CVP IS) ir sutartis sudaroma raštu.</w:t>
      </w:r>
    </w:p>
    <w:p w14:paraId="1E5846D5" w14:textId="77777777" w:rsidR="006B3844" w:rsidRDefault="006B3844" w:rsidP="006B3844">
      <w:pPr>
        <w:jc w:val="both"/>
        <w:rPr>
          <w:sz w:val="24"/>
        </w:rPr>
      </w:pPr>
      <w:r w:rsidRPr="006A2635">
        <w:rPr>
          <w:sz w:val="24"/>
          <w:szCs w:val="24"/>
        </w:rPr>
        <w:t xml:space="preserve">            1</w:t>
      </w:r>
      <w:r>
        <w:rPr>
          <w:sz w:val="24"/>
          <w:szCs w:val="24"/>
        </w:rPr>
        <w:t>6</w:t>
      </w:r>
      <w:r w:rsidRPr="006A2635">
        <w:rPr>
          <w:sz w:val="24"/>
          <w:szCs w:val="24"/>
        </w:rPr>
        <w:t xml:space="preserve">. </w:t>
      </w:r>
      <w:r>
        <w:rPr>
          <w:sz w:val="24"/>
        </w:rPr>
        <w:t xml:space="preserve">Jeigu pirkimas vykdomas virš 10 000 Eur, </w:t>
      </w:r>
      <w:r>
        <w:rPr>
          <w:spacing w:val="2"/>
          <w:sz w:val="24"/>
        </w:rPr>
        <w:t xml:space="preserve">tai </w:t>
      </w:r>
      <w:r>
        <w:rPr>
          <w:sz w:val="24"/>
        </w:rPr>
        <w:t xml:space="preserve">privaloma vykdyti skelbiamo pirkimo apklausą, sutartį sudarant raštu </w:t>
      </w:r>
      <w:r>
        <w:rPr>
          <w:spacing w:val="-5"/>
          <w:sz w:val="24"/>
        </w:rPr>
        <w:t xml:space="preserve">ir </w:t>
      </w:r>
      <w:r>
        <w:rPr>
          <w:sz w:val="24"/>
        </w:rPr>
        <w:t>tiekėjus informuojant apie pirkimo rezultatus raštu.</w:t>
      </w:r>
    </w:p>
    <w:p w14:paraId="3BA217DF" w14:textId="77777777" w:rsidR="006B3844" w:rsidRDefault="006B3844" w:rsidP="006B3844">
      <w:pPr>
        <w:jc w:val="both"/>
        <w:rPr>
          <w:sz w:val="24"/>
        </w:rPr>
      </w:pPr>
      <w:r>
        <w:rPr>
          <w:spacing w:val="-4"/>
          <w:sz w:val="24"/>
        </w:rPr>
        <w:t xml:space="preserve">              17. </w:t>
      </w:r>
      <w:r w:rsidRPr="00FA6C4E">
        <w:rPr>
          <w:spacing w:val="-4"/>
          <w:sz w:val="24"/>
        </w:rPr>
        <w:t xml:space="preserve">Pirkimo </w:t>
      </w:r>
      <w:r w:rsidRPr="00FA6C4E">
        <w:rPr>
          <w:sz w:val="24"/>
        </w:rPr>
        <w:t xml:space="preserve">dokumentai </w:t>
      </w:r>
      <w:r>
        <w:rPr>
          <w:sz w:val="24"/>
        </w:rPr>
        <w:t xml:space="preserve">gali būti </w:t>
      </w:r>
      <w:r w:rsidRPr="00FA6C4E">
        <w:rPr>
          <w:sz w:val="24"/>
        </w:rPr>
        <w:t>nerengiami, kai apklausa vykdoma</w:t>
      </w:r>
      <w:r w:rsidRPr="00FA6C4E">
        <w:rPr>
          <w:spacing w:val="3"/>
          <w:sz w:val="24"/>
        </w:rPr>
        <w:t xml:space="preserve"> </w:t>
      </w:r>
      <w:r w:rsidRPr="00FA6C4E">
        <w:rPr>
          <w:sz w:val="24"/>
        </w:rPr>
        <w:t>žodžiu</w:t>
      </w:r>
      <w:r>
        <w:rPr>
          <w:sz w:val="24"/>
        </w:rPr>
        <w:t xml:space="preserve"> ir pirkimo vertė neviršija 500 EUR ( be PVM), pirkimo dokumentai yra sąskaita faktūra.</w:t>
      </w:r>
    </w:p>
    <w:p w14:paraId="547A8C38" w14:textId="77777777" w:rsidR="006B3844" w:rsidRDefault="006B3844" w:rsidP="006B3844">
      <w:pPr>
        <w:tabs>
          <w:tab w:val="left" w:pos="0"/>
        </w:tabs>
        <w:jc w:val="both"/>
        <w:rPr>
          <w:sz w:val="24"/>
        </w:rPr>
      </w:pPr>
      <w:r>
        <w:rPr>
          <w:sz w:val="24"/>
        </w:rPr>
        <w:t xml:space="preserve">            18. </w:t>
      </w:r>
      <w:r w:rsidRPr="00FA6C4E">
        <w:rPr>
          <w:sz w:val="24"/>
        </w:rPr>
        <w:t>Kiekviena atliekama pirkimo procedūra patvirtinama</w:t>
      </w:r>
      <w:r w:rsidRPr="00FA6C4E">
        <w:rPr>
          <w:spacing w:val="7"/>
          <w:sz w:val="24"/>
        </w:rPr>
        <w:t xml:space="preserve"> </w:t>
      </w:r>
      <w:r w:rsidRPr="00FA6C4E">
        <w:rPr>
          <w:sz w:val="24"/>
        </w:rPr>
        <w:t>dokumentais:</w:t>
      </w:r>
      <w:r>
        <w:rPr>
          <w:sz w:val="24"/>
        </w:rPr>
        <w:t xml:space="preserve"> </w:t>
      </w:r>
    </w:p>
    <w:p w14:paraId="7C6221BF" w14:textId="77777777" w:rsidR="006B3844" w:rsidRDefault="006B3844" w:rsidP="006B3844">
      <w:pPr>
        <w:tabs>
          <w:tab w:val="left" w:pos="0"/>
        </w:tabs>
        <w:jc w:val="both"/>
        <w:rPr>
          <w:sz w:val="24"/>
        </w:rPr>
      </w:pPr>
      <w:r>
        <w:rPr>
          <w:sz w:val="24"/>
        </w:rPr>
        <w:t xml:space="preserve">            </w:t>
      </w:r>
      <w:r>
        <w:rPr>
          <w:spacing w:val="-3"/>
          <w:sz w:val="24"/>
        </w:rPr>
        <w:t>18.1</w:t>
      </w:r>
      <w:r w:rsidRPr="00892FAF">
        <w:rPr>
          <w:spacing w:val="-3"/>
          <w:sz w:val="24"/>
        </w:rPr>
        <w:t xml:space="preserve">. jei </w:t>
      </w:r>
      <w:r w:rsidRPr="00892FAF">
        <w:rPr>
          <w:sz w:val="24"/>
        </w:rPr>
        <w:t xml:space="preserve">pirkimas vykdomas žodžiu, pirkimą patvirtinantys dokumentai </w:t>
      </w:r>
      <w:r w:rsidRPr="00892FAF">
        <w:rPr>
          <w:spacing w:val="-4"/>
          <w:sz w:val="24"/>
        </w:rPr>
        <w:t xml:space="preserve">yra </w:t>
      </w:r>
      <w:r w:rsidRPr="00892FAF">
        <w:rPr>
          <w:sz w:val="24"/>
        </w:rPr>
        <w:t xml:space="preserve">sutartis, o jei sutartis sudaroma žodžiu – sąskaita faktūra </w:t>
      </w:r>
      <w:r w:rsidRPr="00892FAF">
        <w:rPr>
          <w:spacing w:val="-3"/>
          <w:sz w:val="24"/>
        </w:rPr>
        <w:t xml:space="preserve">arba </w:t>
      </w:r>
      <w:r w:rsidRPr="00892FAF">
        <w:rPr>
          <w:sz w:val="24"/>
        </w:rPr>
        <w:t>kiti buhalterinės apskaitos</w:t>
      </w:r>
      <w:r w:rsidRPr="00892FAF">
        <w:rPr>
          <w:spacing w:val="-10"/>
          <w:sz w:val="24"/>
        </w:rPr>
        <w:t xml:space="preserve"> </w:t>
      </w:r>
      <w:r w:rsidRPr="00892FAF">
        <w:rPr>
          <w:sz w:val="24"/>
        </w:rPr>
        <w:t>dokumentai;</w:t>
      </w:r>
      <w:r>
        <w:rPr>
          <w:sz w:val="24"/>
        </w:rPr>
        <w:t xml:space="preserve"> </w:t>
      </w:r>
    </w:p>
    <w:p w14:paraId="5BB5A1AF" w14:textId="77777777" w:rsidR="006B3844" w:rsidRPr="007A4E56" w:rsidRDefault="006B3844" w:rsidP="006B3844">
      <w:pPr>
        <w:tabs>
          <w:tab w:val="left" w:pos="0"/>
        </w:tabs>
        <w:jc w:val="both"/>
        <w:rPr>
          <w:sz w:val="24"/>
        </w:rPr>
      </w:pPr>
      <w:r>
        <w:rPr>
          <w:spacing w:val="-3"/>
          <w:sz w:val="24"/>
          <w:szCs w:val="24"/>
        </w:rPr>
        <w:lastRenderedPageBreak/>
        <w:t xml:space="preserve">            </w:t>
      </w:r>
      <w:r w:rsidRPr="00CB326E">
        <w:rPr>
          <w:spacing w:val="-3"/>
          <w:sz w:val="24"/>
          <w:szCs w:val="24"/>
        </w:rPr>
        <w:t>1</w:t>
      </w:r>
      <w:r>
        <w:rPr>
          <w:spacing w:val="-3"/>
          <w:sz w:val="24"/>
          <w:szCs w:val="24"/>
        </w:rPr>
        <w:t>8</w:t>
      </w:r>
      <w:r w:rsidRPr="00CB326E">
        <w:rPr>
          <w:spacing w:val="-3"/>
          <w:sz w:val="24"/>
          <w:szCs w:val="24"/>
        </w:rPr>
        <w:t xml:space="preserve">.2. jei </w:t>
      </w:r>
      <w:r w:rsidRPr="00CB326E">
        <w:rPr>
          <w:sz w:val="24"/>
          <w:szCs w:val="24"/>
        </w:rPr>
        <w:t xml:space="preserve">pirkimas vykdomas raštu, pirkimą patvirtinantys dokumentai yra susirašinėjimo informacija, įskaitant </w:t>
      </w:r>
      <w:r w:rsidRPr="00CB326E">
        <w:rPr>
          <w:spacing w:val="-5"/>
          <w:sz w:val="24"/>
          <w:szCs w:val="24"/>
        </w:rPr>
        <w:t xml:space="preserve">ir </w:t>
      </w:r>
      <w:r w:rsidRPr="00CB326E">
        <w:rPr>
          <w:sz w:val="24"/>
          <w:szCs w:val="24"/>
        </w:rPr>
        <w:t xml:space="preserve">skelbimą apie pirkimą (jei skelbiamas), </w:t>
      </w:r>
      <w:r w:rsidRPr="00CB326E">
        <w:rPr>
          <w:spacing w:val="-3"/>
          <w:sz w:val="24"/>
          <w:szCs w:val="24"/>
        </w:rPr>
        <w:t xml:space="preserve">pirkimo </w:t>
      </w:r>
      <w:r w:rsidRPr="00CB326E">
        <w:rPr>
          <w:sz w:val="24"/>
          <w:szCs w:val="24"/>
        </w:rPr>
        <w:t>dokumentai, protokolai, sudaryta</w:t>
      </w:r>
      <w:r w:rsidRPr="00CB326E">
        <w:rPr>
          <w:spacing w:val="6"/>
          <w:sz w:val="24"/>
          <w:szCs w:val="24"/>
        </w:rPr>
        <w:t xml:space="preserve"> </w:t>
      </w:r>
      <w:r w:rsidRPr="00CB326E">
        <w:rPr>
          <w:sz w:val="24"/>
          <w:szCs w:val="24"/>
        </w:rPr>
        <w:t xml:space="preserve">sutartis. </w:t>
      </w:r>
    </w:p>
    <w:p w14:paraId="620895CE" w14:textId="77777777" w:rsidR="006B3844" w:rsidRPr="00CB326E" w:rsidRDefault="006B3844" w:rsidP="006B3844">
      <w:pPr>
        <w:jc w:val="both"/>
        <w:rPr>
          <w:sz w:val="24"/>
          <w:szCs w:val="24"/>
        </w:rPr>
      </w:pPr>
      <w:r>
        <w:rPr>
          <w:sz w:val="24"/>
          <w:szCs w:val="24"/>
        </w:rPr>
        <w:t xml:space="preserve">            19</w:t>
      </w:r>
      <w:r w:rsidRPr="00CB326E">
        <w:rPr>
          <w:sz w:val="24"/>
          <w:szCs w:val="24"/>
        </w:rPr>
        <w:t>.Mokykla pirkimui organizuoti ir atlikti gali įgalioti kitą perkančiąją organizaciją.</w:t>
      </w:r>
    </w:p>
    <w:p w14:paraId="7E67FADD" w14:textId="77777777" w:rsidR="006B3844" w:rsidRDefault="006B3844" w:rsidP="006B3844">
      <w:pPr>
        <w:jc w:val="both"/>
        <w:rPr>
          <w:sz w:val="24"/>
          <w:szCs w:val="24"/>
        </w:rPr>
      </w:pPr>
      <w:r>
        <w:rPr>
          <w:sz w:val="24"/>
          <w:szCs w:val="24"/>
        </w:rPr>
        <w:t xml:space="preserve">            </w:t>
      </w:r>
      <w:r w:rsidRPr="00CB326E">
        <w:rPr>
          <w:sz w:val="24"/>
          <w:szCs w:val="24"/>
        </w:rPr>
        <w:t>2</w:t>
      </w:r>
      <w:r>
        <w:rPr>
          <w:sz w:val="24"/>
          <w:szCs w:val="24"/>
        </w:rPr>
        <w:t>0</w:t>
      </w:r>
      <w:r w:rsidRPr="00CB326E">
        <w:rPr>
          <w:sz w:val="24"/>
          <w:szCs w:val="24"/>
        </w:rPr>
        <w:t xml:space="preserve">.Perkančioji organizacija turi teisę nutraukti mažos vertės pirkimą, jeigu atsirado aplinkybių, kurių nebuvo galima numatyti. </w:t>
      </w:r>
    </w:p>
    <w:p w14:paraId="760FFA3A" w14:textId="77777777" w:rsidR="006B3844" w:rsidRPr="00CB326E" w:rsidRDefault="006B3844" w:rsidP="006B3844">
      <w:pPr>
        <w:jc w:val="both"/>
        <w:rPr>
          <w:sz w:val="24"/>
          <w:szCs w:val="24"/>
        </w:rPr>
      </w:pPr>
      <w:r>
        <w:rPr>
          <w:sz w:val="24"/>
          <w:szCs w:val="24"/>
        </w:rPr>
        <w:t xml:space="preserve">            </w:t>
      </w:r>
      <w:r w:rsidRPr="00CB326E">
        <w:rPr>
          <w:sz w:val="24"/>
          <w:szCs w:val="24"/>
        </w:rPr>
        <w:t>2</w:t>
      </w:r>
      <w:r>
        <w:rPr>
          <w:sz w:val="24"/>
          <w:szCs w:val="24"/>
        </w:rPr>
        <w:t>1</w:t>
      </w:r>
      <w:r w:rsidRPr="00CB326E">
        <w:rPr>
          <w:sz w:val="24"/>
          <w:szCs w:val="24"/>
        </w:rPr>
        <w:t xml:space="preserve">.Visi pirkimai registruojami </w:t>
      </w:r>
      <w:r>
        <w:rPr>
          <w:sz w:val="24"/>
          <w:szCs w:val="24"/>
        </w:rPr>
        <w:t xml:space="preserve"> pirkimų </w:t>
      </w:r>
      <w:r w:rsidRPr="00CB326E">
        <w:rPr>
          <w:sz w:val="24"/>
          <w:szCs w:val="24"/>
        </w:rPr>
        <w:t>žurnale (5 priedas).</w:t>
      </w:r>
    </w:p>
    <w:p w14:paraId="5DFF6C58" w14:textId="77777777" w:rsidR="006B3844" w:rsidRDefault="006B3844" w:rsidP="006B3844">
      <w:pPr>
        <w:jc w:val="both"/>
        <w:rPr>
          <w:sz w:val="24"/>
          <w:szCs w:val="24"/>
        </w:rPr>
      </w:pPr>
      <w:r w:rsidRPr="00CB326E">
        <w:rPr>
          <w:sz w:val="24"/>
          <w:szCs w:val="24"/>
        </w:rPr>
        <w:t xml:space="preserve">              </w:t>
      </w:r>
    </w:p>
    <w:p w14:paraId="2AEC4DC0" w14:textId="77777777" w:rsidR="006B3844" w:rsidRPr="00CB326E" w:rsidRDefault="006B3844" w:rsidP="006B3844">
      <w:pPr>
        <w:jc w:val="both"/>
        <w:rPr>
          <w:sz w:val="24"/>
          <w:szCs w:val="24"/>
        </w:rPr>
      </w:pPr>
    </w:p>
    <w:p w14:paraId="466F9A2A" w14:textId="77777777" w:rsidR="006B3844" w:rsidRPr="00AD3CBC" w:rsidRDefault="006B3844" w:rsidP="006B3844">
      <w:pPr>
        <w:jc w:val="center"/>
        <w:rPr>
          <w:b/>
        </w:rPr>
      </w:pPr>
      <w:r w:rsidRPr="00AD3CBC">
        <w:rPr>
          <w:b/>
        </w:rPr>
        <w:t>IV SKYRIUS</w:t>
      </w:r>
    </w:p>
    <w:p w14:paraId="427A07D0" w14:textId="77777777" w:rsidR="006B3844" w:rsidRDefault="006B3844" w:rsidP="006B3844">
      <w:pPr>
        <w:ind w:left="3252"/>
        <w:rPr>
          <w:b/>
          <w:sz w:val="24"/>
        </w:rPr>
      </w:pPr>
      <w:r>
        <w:rPr>
          <w:b/>
          <w:sz w:val="24"/>
        </w:rPr>
        <w:t>MAŽOS VERTĖS PIRKIMŲ YPATUMAI</w:t>
      </w:r>
    </w:p>
    <w:p w14:paraId="5E8A8623" w14:textId="77777777" w:rsidR="006B3844" w:rsidRDefault="006B3844" w:rsidP="006B3844">
      <w:pPr>
        <w:jc w:val="both"/>
        <w:rPr>
          <w:b/>
          <w:sz w:val="23"/>
          <w:szCs w:val="24"/>
        </w:rPr>
      </w:pPr>
    </w:p>
    <w:p w14:paraId="0348C2D0" w14:textId="77777777" w:rsidR="006B3844" w:rsidRPr="00612EF1" w:rsidRDefault="006B3844" w:rsidP="006B3844">
      <w:pPr>
        <w:jc w:val="both"/>
        <w:rPr>
          <w:sz w:val="24"/>
        </w:rPr>
      </w:pPr>
      <w:r>
        <w:rPr>
          <w:sz w:val="24"/>
        </w:rPr>
        <w:t xml:space="preserve">            22. </w:t>
      </w:r>
      <w:r>
        <w:t>Mažos vertės pirkimai atliekami skelbiamos ir neskelbiamos apklausos būdais.</w:t>
      </w:r>
    </w:p>
    <w:p w14:paraId="19664DBA" w14:textId="77777777" w:rsidR="006B3844" w:rsidRPr="007D51CB" w:rsidRDefault="006B3844" w:rsidP="006B3844">
      <w:pPr>
        <w:tabs>
          <w:tab w:val="left" w:pos="1202"/>
        </w:tabs>
        <w:spacing w:before="1"/>
        <w:jc w:val="both"/>
        <w:rPr>
          <w:sz w:val="24"/>
        </w:rPr>
      </w:pPr>
      <w:r>
        <w:rPr>
          <w:sz w:val="24"/>
        </w:rPr>
        <w:t xml:space="preserve">            23. </w:t>
      </w:r>
      <w:r w:rsidRPr="007D51CB">
        <w:rPr>
          <w:sz w:val="24"/>
        </w:rPr>
        <w:t>Neskelbiamos apklausos</w:t>
      </w:r>
      <w:r w:rsidRPr="007D51CB">
        <w:rPr>
          <w:spacing w:val="-2"/>
          <w:sz w:val="24"/>
        </w:rPr>
        <w:t xml:space="preserve"> </w:t>
      </w:r>
      <w:r w:rsidRPr="007D51CB">
        <w:rPr>
          <w:sz w:val="24"/>
        </w:rPr>
        <w:t>sąlygos:</w:t>
      </w:r>
    </w:p>
    <w:p w14:paraId="04C099D7" w14:textId="77777777" w:rsidR="006B3844" w:rsidRPr="007D51CB" w:rsidRDefault="006B3844" w:rsidP="006B3844">
      <w:pPr>
        <w:tabs>
          <w:tab w:val="left" w:pos="1411"/>
        </w:tabs>
        <w:ind w:right="126"/>
        <w:jc w:val="both"/>
        <w:rPr>
          <w:sz w:val="24"/>
        </w:rPr>
      </w:pPr>
      <w:r>
        <w:rPr>
          <w:sz w:val="24"/>
        </w:rPr>
        <w:t xml:space="preserve">            23.1. </w:t>
      </w:r>
      <w:r w:rsidRPr="007D51CB">
        <w:rPr>
          <w:sz w:val="24"/>
        </w:rPr>
        <w:t>neskelbiama apklausa atliekama žodžiu (telefonu, tiesiogiai prekybos vietoje, vertinama internete tiekėjų skelbiama informacija apie prekių, paslaugų ar darbų kainą ir</w:t>
      </w:r>
      <w:r w:rsidRPr="007D51CB">
        <w:rPr>
          <w:spacing w:val="-4"/>
          <w:sz w:val="24"/>
        </w:rPr>
        <w:t xml:space="preserve"> </w:t>
      </w:r>
      <w:r w:rsidRPr="007D51CB">
        <w:rPr>
          <w:sz w:val="24"/>
        </w:rPr>
        <w:t>kitaip);</w:t>
      </w:r>
    </w:p>
    <w:p w14:paraId="6BDA793C" w14:textId="77777777" w:rsidR="006B3844" w:rsidRPr="007D51CB" w:rsidRDefault="006B3844" w:rsidP="006B3844">
      <w:pPr>
        <w:tabs>
          <w:tab w:val="left" w:pos="1430"/>
        </w:tabs>
        <w:ind w:right="128"/>
        <w:jc w:val="both"/>
        <w:rPr>
          <w:sz w:val="24"/>
        </w:rPr>
      </w:pPr>
      <w:r>
        <w:rPr>
          <w:sz w:val="24"/>
        </w:rPr>
        <w:t xml:space="preserve">            23.2. </w:t>
      </w:r>
      <w:r w:rsidRPr="007D51CB">
        <w:rPr>
          <w:sz w:val="24"/>
        </w:rPr>
        <w:t>neskelbiama apklausa</w:t>
      </w:r>
      <w:r>
        <w:rPr>
          <w:sz w:val="24"/>
        </w:rPr>
        <w:t xml:space="preserve"> </w:t>
      </w:r>
      <w:r w:rsidRPr="007D51CB">
        <w:rPr>
          <w:sz w:val="24"/>
        </w:rPr>
        <w:t xml:space="preserve"> raštu (CVP </w:t>
      </w:r>
      <w:r w:rsidRPr="007D51CB">
        <w:rPr>
          <w:spacing w:val="-3"/>
          <w:sz w:val="24"/>
        </w:rPr>
        <w:t xml:space="preserve">IS </w:t>
      </w:r>
      <w:r w:rsidRPr="007D51CB">
        <w:rPr>
          <w:sz w:val="24"/>
        </w:rPr>
        <w:t>priemonėmis, elektroniniu paštu, paštu, faksu ar kitomis</w:t>
      </w:r>
      <w:r w:rsidRPr="007D51CB">
        <w:rPr>
          <w:spacing w:val="-2"/>
          <w:sz w:val="24"/>
        </w:rPr>
        <w:t xml:space="preserve"> </w:t>
      </w:r>
      <w:r w:rsidRPr="007D51CB">
        <w:rPr>
          <w:sz w:val="24"/>
        </w:rPr>
        <w:t>priemonėmis);</w:t>
      </w:r>
    </w:p>
    <w:p w14:paraId="3769F27A" w14:textId="77777777" w:rsidR="006B3844" w:rsidRPr="008348B3" w:rsidRDefault="006B3844" w:rsidP="006B3844">
      <w:pPr>
        <w:jc w:val="both"/>
        <w:rPr>
          <w:sz w:val="24"/>
          <w:szCs w:val="24"/>
        </w:rPr>
      </w:pPr>
      <w:r w:rsidRPr="008348B3">
        <w:rPr>
          <w:sz w:val="24"/>
          <w:szCs w:val="24"/>
        </w:rPr>
        <w:t xml:space="preserve">            2</w:t>
      </w:r>
      <w:r>
        <w:rPr>
          <w:sz w:val="24"/>
          <w:szCs w:val="24"/>
        </w:rPr>
        <w:t>3</w:t>
      </w:r>
      <w:r w:rsidRPr="008348B3">
        <w:rPr>
          <w:sz w:val="24"/>
          <w:szCs w:val="24"/>
        </w:rPr>
        <w:t>.3  Neskelbiamos apklausos būdu, kai pirkimo sutartie</w:t>
      </w:r>
      <w:r>
        <w:rPr>
          <w:sz w:val="24"/>
          <w:szCs w:val="24"/>
        </w:rPr>
        <w:t>s vertė mažesnė kaip 10 000 Eur</w:t>
      </w:r>
      <w:r w:rsidRPr="008348B3">
        <w:rPr>
          <w:sz w:val="24"/>
          <w:szCs w:val="24"/>
        </w:rPr>
        <w:t xml:space="preserve"> be PVM, perkančioji organizacija gali kreiptis į vieną ar į daugiau tiekėjų.</w:t>
      </w:r>
    </w:p>
    <w:p w14:paraId="7687F993" w14:textId="77777777" w:rsidR="006B3844" w:rsidRDefault="006B3844" w:rsidP="006B3844">
      <w:pPr>
        <w:tabs>
          <w:tab w:val="left" w:pos="1202"/>
        </w:tabs>
        <w:ind w:left="-188"/>
        <w:jc w:val="both"/>
        <w:rPr>
          <w:sz w:val="24"/>
        </w:rPr>
      </w:pPr>
      <w:r>
        <w:rPr>
          <w:sz w:val="24"/>
        </w:rPr>
        <w:t xml:space="preserve">               24. </w:t>
      </w:r>
      <w:r w:rsidRPr="007D51CB">
        <w:rPr>
          <w:sz w:val="24"/>
        </w:rPr>
        <w:t>Mažos vertės pirkimų</w:t>
      </w:r>
      <w:r w:rsidRPr="007D51CB">
        <w:rPr>
          <w:spacing w:val="-2"/>
          <w:sz w:val="24"/>
        </w:rPr>
        <w:t xml:space="preserve"> </w:t>
      </w:r>
      <w:r w:rsidRPr="007D51CB">
        <w:rPr>
          <w:sz w:val="24"/>
        </w:rPr>
        <w:t>lengvatos:</w:t>
      </w:r>
      <w:r>
        <w:rPr>
          <w:sz w:val="24"/>
        </w:rPr>
        <w:t xml:space="preserve"> </w:t>
      </w:r>
    </w:p>
    <w:p w14:paraId="597E72A3" w14:textId="77777777" w:rsidR="006B3844" w:rsidRDefault="006B3844" w:rsidP="006B3844">
      <w:pPr>
        <w:tabs>
          <w:tab w:val="left" w:pos="1202"/>
        </w:tabs>
        <w:jc w:val="both"/>
        <w:rPr>
          <w:sz w:val="24"/>
        </w:rPr>
      </w:pPr>
      <w:r>
        <w:t xml:space="preserve">            24. 1. tiekėjo pašalinimo pagrindai neprivaloma (46 str.);</w:t>
      </w:r>
      <w:r>
        <w:rPr>
          <w:sz w:val="24"/>
        </w:rPr>
        <w:t xml:space="preserve"> </w:t>
      </w:r>
    </w:p>
    <w:p w14:paraId="6300C954" w14:textId="77777777" w:rsidR="006B3844" w:rsidRDefault="006B3844" w:rsidP="006B3844">
      <w:pPr>
        <w:tabs>
          <w:tab w:val="left" w:pos="0"/>
        </w:tabs>
        <w:jc w:val="both"/>
        <w:rPr>
          <w:sz w:val="24"/>
        </w:rPr>
      </w:pPr>
      <w:r>
        <w:rPr>
          <w:sz w:val="24"/>
        </w:rPr>
        <w:t xml:space="preserve">            24.2. </w:t>
      </w:r>
      <w:r w:rsidRPr="007D51CB">
        <w:rPr>
          <w:sz w:val="24"/>
        </w:rPr>
        <w:t>tiekėjo kvalifikacijos tikrinimas neprivaloma (47</w:t>
      </w:r>
      <w:r w:rsidRPr="007D51CB">
        <w:rPr>
          <w:spacing w:val="-2"/>
          <w:sz w:val="24"/>
        </w:rPr>
        <w:t xml:space="preserve"> </w:t>
      </w:r>
      <w:r w:rsidRPr="007D51CB">
        <w:rPr>
          <w:sz w:val="24"/>
        </w:rPr>
        <w:t>str.);</w:t>
      </w:r>
      <w:r>
        <w:rPr>
          <w:sz w:val="24"/>
        </w:rPr>
        <w:t xml:space="preserve"> </w:t>
      </w:r>
    </w:p>
    <w:p w14:paraId="30388DDC" w14:textId="77777777" w:rsidR="006B3844" w:rsidRDefault="006B3844" w:rsidP="006B3844">
      <w:pPr>
        <w:jc w:val="both"/>
      </w:pPr>
      <w:r>
        <w:t xml:space="preserve">            </w:t>
      </w:r>
      <w:r>
        <w:rPr>
          <w:sz w:val="24"/>
          <w:szCs w:val="24"/>
        </w:rPr>
        <w:t>25.</w:t>
      </w:r>
      <w:r>
        <w:t xml:space="preserve"> </w:t>
      </w:r>
      <w:r w:rsidRPr="00453B19">
        <w:rPr>
          <w:sz w:val="24"/>
          <w:szCs w:val="24"/>
        </w:rPr>
        <w:t>Perkančioji organizacija prekes, paslaugas ir darbus gali pirkti per centrinę perkančiąją organizaciją (toliau – CPO) arba iš jos, pavyzdžiui, naudodamasi viešosios įstaigos Centrinės projektų valdymo agentūros, atliekančios CPO funkcijas, elektroniniu katalogu CPO.</w:t>
      </w:r>
      <w:r>
        <w:rPr>
          <w:sz w:val="24"/>
          <w:szCs w:val="24"/>
        </w:rPr>
        <w:t xml:space="preserve"> </w:t>
      </w:r>
    </w:p>
    <w:p w14:paraId="04A6EB72" w14:textId="77777777" w:rsidR="006B3844" w:rsidRPr="00453B19" w:rsidRDefault="006B3844" w:rsidP="006B3844">
      <w:pPr>
        <w:pStyle w:val="Pagrindinistekstas1"/>
        <w:spacing w:line="240" w:lineRule="auto"/>
        <w:ind w:firstLine="0"/>
        <w:rPr>
          <w:b/>
          <w:bCs/>
          <w:sz w:val="24"/>
          <w:szCs w:val="24"/>
        </w:rPr>
      </w:pPr>
      <w:r>
        <w:rPr>
          <w:sz w:val="24"/>
          <w:szCs w:val="24"/>
        </w:rPr>
        <w:t xml:space="preserve">             26.</w:t>
      </w:r>
      <w:r w:rsidRPr="00453B19">
        <w:rPr>
          <w:sz w:val="24"/>
          <w:szCs w:val="24"/>
        </w:rPr>
        <w:t>Gali būti neperkama iš CPO, jeigu atliekamas neskelbiamas mažos vertės pirkimas, o numatoma pirkimo sutarties vertė</w:t>
      </w:r>
      <w:r>
        <w:rPr>
          <w:sz w:val="24"/>
          <w:szCs w:val="24"/>
        </w:rPr>
        <w:t xml:space="preserve"> yra mažesnė kaip 10 000,00 Eur </w:t>
      </w:r>
      <w:r w:rsidRPr="00453B19">
        <w:rPr>
          <w:sz w:val="24"/>
          <w:szCs w:val="24"/>
        </w:rPr>
        <w:t xml:space="preserve"> be PVM</w:t>
      </w:r>
      <w:r>
        <w:rPr>
          <w:sz w:val="24"/>
          <w:szCs w:val="24"/>
        </w:rPr>
        <w:t>.</w:t>
      </w:r>
    </w:p>
    <w:p w14:paraId="12A32293" w14:textId="77777777" w:rsidR="006B3844" w:rsidRPr="00F15B30" w:rsidRDefault="006B3844" w:rsidP="006B3844">
      <w:pPr>
        <w:tabs>
          <w:tab w:val="left" w:pos="0"/>
        </w:tabs>
        <w:jc w:val="both"/>
        <w:rPr>
          <w:sz w:val="24"/>
          <w:lang w:val="lt-LT"/>
        </w:rPr>
      </w:pPr>
    </w:p>
    <w:p w14:paraId="177210AF" w14:textId="77777777" w:rsidR="006B3844" w:rsidRDefault="006B3844" w:rsidP="006B3844">
      <w:pPr>
        <w:tabs>
          <w:tab w:val="left" w:pos="0"/>
        </w:tabs>
        <w:jc w:val="both"/>
        <w:rPr>
          <w:b/>
        </w:rPr>
      </w:pPr>
      <w:r>
        <w:rPr>
          <w:sz w:val="24"/>
        </w:rPr>
        <w:t xml:space="preserve">            </w:t>
      </w:r>
    </w:p>
    <w:p w14:paraId="0DF6D4A8" w14:textId="77777777" w:rsidR="006B3844" w:rsidRPr="004A5EBA" w:rsidRDefault="006B3844" w:rsidP="006B3844">
      <w:pPr>
        <w:pStyle w:val="Sraopastraipa"/>
        <w:tabs>
          <w:tab w:val="left" w:pos="1560"/>
        </w:tabs>
        <w:ind w:left="0" w:firstLine="0"/>
        <w:jc w:val="center"/>
        <w:rPr>
          <w:b/>
        </w:rPr>
      </w:pPr>
      <w:r w:rsidRPr="004A5EBA">
        <w:rPr>
          <w:b/>
        </w:rPr>
        <w:t xml:space="preserve"> GINČŲ NAGRINĖJIMAS</w:t>
      </w:r>
    </w:p>
    <w:p w14:paraId="5148E4A8" w14:textId="77777777" w:rsidR="006B3844" w:rsidRDefault="006B3844" w:rsidP="006B3844">
      <w:pPr>
        <w:widowControl/>
        <w:suppressAutoHyphens/>
        <w:autoSpaceDE/>
        <w:spacing w:line="276" w:lineRule="auto"/>
      </w:pPr>
    </w:p>
    <w:p w14:paraId="7478E0A3" w14:textId="77777777" w:rsidR="006B3844" w:rsidRPr="00CB326E" w:rsidRDefault="006B3844" w:rsidP="006B3844">
      <w:pPr>
        <w:jc w:val="both"/>
        <w:rPr>
          <w:sz w:val="24"/>
          <w:szCs w:val="24"/>
        </w:rPr>
      </w:pPr>
      <w:r>
        <w:rPr>
          <w:sz w:val="24"/>
          <w:szCs w:val="24"/>
        </w:rPr>
        <w:t xml:space="preserve">            </w:t>
      </w:r>
      <w:r w:rsidRPr="00CB326E">
        <w:rPr>
          <w:sz w:val="24"/>
          <w:szCs w:val="24"/>
        </w:rPr>
        <w:t>27.</w:t>
      </w:r>
      <w:r>
        <w:rPr>
          <w:sz w:val="24"/>
          <w:szCs w:val="24"/>
        </w:rPr>
        <w:t xml:space="preserve"> </w:t>
      </w:r>
      <w:r w:rsidRPr="00CB326E">
        <w:rPr>
          <w:sz w:val="24"/>
          <w:szCs w:val="24"/>
        </w:rPr>
        <w:t>Ginčų nagrinėjimas, žalos atlyginimas, pirkimo sutarties pripažinimas negaliojančia, alternatyvios sankcijos reglamentuojamos vadovaujantis Įstatymo VII skyriaus nuostatomis.</w:t>
      </w:r>
    </w:p>
    <w:p w14:paraId="5C4EC4B9" w14:textId="77777777" w:rsidR="006B3844" w:rsidRPr="00CB326E" w:rsidRDefault="006B3844" w:rsidP="006B3844">
      <w:pPr>
        <w:jc w:val="both"/>
        <w:rPr>
          <w:sz w:val="24"/>
          <w:szCs w:val="24"/>
        </w:rPr>
      </w:pPr>
    </w:p>
    <w:p w14:paraId="54DDE29E" w14:textId="77777777" w:rsidR="006B3844" w:rsidRPr="00124FFE" w:rsidRDefault="006B3844" w:rsidP="006B3844">
      <w:pPr>
        <w:pStyle w:val="Sraopastraipa"/>
        <w:ind w:left="0" w:firstLine="0"/>
        <w:jc w:val="center"/>
        <w:rPr>
          <w:b/>
          <w:sz w:val="24"/>
          <w:szCs w:val="24"/>
        </w:rPr>
      </w:pPr>
      <w:r w:rsidRPr="00124FFE">
        <w:rPr>
          <w:b/>
          <w:sz w:val="24"/>
          <w:szCs w:val="24"/>
        </w:rPr>
        <w:t>VI SKYRIUS</w:t>
      </w:r>
    </w:p>
    <w:p w14:paraId="5F4BB970" w14:textId="77777777" w:rsidR="006B3844" w:rsidRDefault="006B3844" w:rsidP="006B3844">
      <w:pPr>
        <w:pStyle w:val="Sraopastraipa"/>
        <w:ind w:left="0" w:firstLine="0"/>
        <w:jc w:val="center"/>
        <w:rPr>
          <w:b/>
        </w:rPr>
      </w:pPr>
      <w:r>
        <w:rPr>
          <w:b/>
        </w:rPr>
        <w:t xml:space="preserve"> </w:t>
      </w:r>
      <w:r w:rsidRPr="003A4613">
        <w:rPr>
          <w:b/>
        </w:rPr>
        <w:t>BAIGIAMOSIOS NUOSTATOS</w:t>
      </w:r>
    </w:p>
    <w:p w14:paraId="7715E90F" w14:textId="77777777" w:rsidR="006B3844" w:rsidRDefault="006B3844" w:rsidP="006B3844">
      <w:pPr>
        <w:pStyle w:val="Sraopastraipa"/>
        <w:ind w:left="0" w:firstLine="0"/>
        <w:jc w:val="center"/>
        <w:rPr>
          <w:b/>
        </w:rPr>
      </w:pPr>
    </w:p>
    <w:p w14:paraId="1E9AC974" w14:textId="77777777" w:rsidR="006B3844" w:rsidRDefault="006B3844" w:rsidP="006B3844">
      <w:pPr>
        <w:pStyle w:val="Sraopastraipa"/>
        <w:ind w:left="0" w:firstLine="0"/>
        <w:jc w:val="center"/>
        <w:rPr>
          <w:b/>
        </w:rPr>
      </w:pPr>
    </w:p>
    <w:p w14:paraId="332F3B49" w14:textId="77777777" w:rsidR="006B3844" w:rsidRPr="00CB326E" w:rsidRDefault="006B3844" w:rsidP="006B3844">
      <w:pPr>
        <w:jc w:val="both"/>
        <w:rPr>
          <w:sz w:val="24"/>
          <w:szCs w:val="24"/>
        </w:rPr>
      </w:pPr>
      <w:r>
        <w:rPr>
          <w:sz w:val="24"/>
          <w:szCs w:val="24"/>
        </w:rPr>
        <w:t xml:space="preserve">            </w:t>
      </w:r>
      <w:r w:rsidRPr="00CB326E">
        <w:rPr>
          <w:sz w:val="24"/>
          <w:szCs w:val="24"/>
        </w:rPr>
        <w:t>28. Pasikeitus norminiams teisės aktams ir rekomendacinio pobūdžio dokumentams netekus galios arba įsigaliojus naujiems norminiams teisės aktams ir rekomendacinio pobūdžio dokumentams, kurie kitaip reguliuoja ir rekomenduoja Tvarkoje aptariamus aspektus, Aprašu vadovaujamasi tiek, kiek jos neprieštarauja norminiams teisės aktams, kartu atsižvelgiant į pasikeitusį, norminiuose teisės aktuose įtvirtintą teisinį reguliavimą ir pasikeitusias rekomendacinio pobūdžio dokumentų  nuostatas.</w:t>
      </w:r>
    </w:p>
    <w:p w14:paraId="360238AF" w14:textId="77777777" w:rsidR="00134E69" w:rsidRDefault="00134E69"/>
    <w:sectPr w:rsidR="00134E6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44"/>
    <w:rsid w:val="00134E69"/>
    <w:rsid w:val="006B3844"/>
    <w:rsid w:val="006D7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C918"/>
  <w15:chartTrackingRefBased/>
  <w15:docId w15:val="{4BC5B45C-DF93-44EC-9F9E-F43DBD59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6B3844"/>
    <w:pPr>
      <w:widowControl w:val="0"/>
      <w:autoSpaceDE w:val="0"/>
      <w:autoSpaceDN w:val="0"/>
      <w:spacing w:after="0" w:line="240" w:lineRule="auto"/>
    </w:pPr>
    <w:rPr>
      <w:rFonts w:ascii="Times New Roman" w:eastAsia="Times New Roman" w:hAnsi="Times New Roman" w:cs="Times New Roman"/>
      <w:lang w:val="lt" w:eastAsia="lt"/>
    </w:rPr>
  </w:style>
  <w:style w:type="paragraph" w:styleId="Antrat1">
    <w:name w:val="heading 1"/>
    <w:basedOn w:val="prastasis"/>
    <w:link w:val="Antrat1Diagrama"/>
    <w:uiPriority w:val="1"/>
    <w:qFormat/>
    <w:rsid w:val="006B3844"/>
    <w:pPr>
      <w:ind w:left="4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6B3844"/>
    <w:rPr>
      <w:rFonts w:ascii="Times New Roman" w:eastAsia="Times New Roman" w:hAnsi="Times New Roman" w:cs="Times New Roman"/>
      <w:b/>
      <w:bCs/>
      <w:sz w:val="24"/>
      <w:szCs w:val="24"/>
      <w:lang w:val="lt" w:eastAsia="lt"/>
    </w:rPr>
  </w:style>
  <w:style w:type="paragraph" w:styleId="Pagrindinistekstas">
    <w:name w:val="Body Text"/>
    <w:basedOn w:val="prastasis"/>
    <w:link w:val="PagrindinistekstasDiagrama"/>
    <w:uiPriority w:val="1"/>
    <w:qFormat/>
    <w:rsid w:val="006B3844"/>
    <w:rPr>
      <w:sz w:val="24"/>
      <w:szCs w:val="24"/>
    </w:rPr>
  </w:style>
  <w:style w:type="character" w:customStyle="1" w:styleId="PagrindinistekstasDiagrama">
    <w:name w:val="Pagrindinis tekstas Diagrama"/>
    <w:basedOn w:val="Numatytasispastraiposriftas"/>
    <w:link w:val="Pagrindinistekstas"/>
    <w:uiPriority w:val="1"/>
    <w:rsid w:val="006B3844"/>
    <w:rPr>
      <w:rFonts w:ascii="Times New Roman" w:eastAsia="Times New Roman" w:hAnsi="Times New Roman" w:cs="Times New Roman"/>
      <w:sz w:val="24"/>
      <w:szCs w:val="24"/>
      <w:lang w:val="lt" w:eastAsia="lt"/>
    </w:rPr>
  </w:style>
  <w:style w:type="paragraph" w:styleId="Sraopastraipa">
    <w:name w:val="List Paragraph"/>
    <w:basedOn w:val="prastasis"/>
    <w:uiPriority w:val="1"/>
    <w:qFormat/>
    <w:rsid w:val="006B3844"/>
    <w:pPr>
      <w:ind w:left="122" w:firstLine="720"/>
      <w:jc w:val="both"/>
    </w:pPr>
  </w:style>
  <w:style w:type="paragraph" w:customStyle="1" w:styleId="Pagrindinistekstas1">
    <w:name w:val="Pagrindinis tekstas1"/>
    <w:basedOn w:val="prastasis"/>
    <w:rsid w:val="006B3844"/>
    <w:pPr>
      <w:widowControl/>
      <w:suppressAutoHyphens/>
      <w:adjustRightInd w:val="0"/>
      <w:spacing w:line="298" w:lineRule="auto"/>
      <w:ind w:firstLine="312"/>
      <w:jc w:val="both"/>
      <w:textAlignment w:val="center"/>
    </w:pPr>
    <w:rPr>
      <w:color w:val="000000"/>
      <w:sz w:val="20"/>
      <w:szCs w:val="20"/>
      <w:lang w:val="lt-LT" w:eastAsia="en-US"/>
    </w:rPr>
  </w:style>
  <w:style w:type="character" w:customStyle="1" w:styleId="apple-converted-space">
    <w:name w:val="apple-converted-space"/>
    <w:rsid w:val="006B3844"/>
  </w:style>
  <w:style w:type="paragraph" w:customStyle="1" w:styleId="Pagrindinistekstas2">
    <w:name w:val="Pagrindinis tekstas2"/>
    <w:basedOn w:val="prastasis"/>
    <w:rsid w:val="006B3844"/>
    <w:pPr>
      <w:widowControl/>
      <w:suppressAutoHyphens/>
      <w:autoSpaceDN/>
      <w:spacing w:line="288" w:lineRule="auto"/>
      <w:ind w:firstLine="312"/>
      <w:jc w:val="both"/>
      <w:textAlignment w:val="center"/>
    </w:pPr>
    <w:rPr>
      <w:color w:val="000000"/>
      <w:sz w:val="20"/>
      <w:szCs w:val="20"/>
      <w:lang w:val="en-GB" w:eastAsia="ar-SA"/>
    </w:rPr>
  </w:style>
  <w:style w:type="paragraph" w:customStyle="1" w:styleId="Pagrindinistekstas3">
    <w:name w:val="Pagrindinis tekstas3"/>
    <w:basedOn w:val="prastasis"/>
    <w:rsid w:val="006B3844"/>
    <w:pPr>
      <w:widowControl/>
      <w:suppressAutoHyphens/>
      <w:adjustRightInd w:val="0"/>
      <w:spacing w:line="298" w:lineRule="auto"/>
      <w:ind w:firstLine="312"/>
      <w:jc w:val="both"/>
      <w:textAlignment w:val="center"/>
    </w:pPr>
    <w:rPr>
      <w:rFonts w:cs="Arial"/>
      <w:color w:val="000000"/>
      <w:sz w:val="20"/>
      <w:szCs w:val="20"/>
      <w:lang w:val="lt-LT" w:eastAsia="en-US"/>
    </w:rPr>
  </w:style>
  <w:style w:type="paragraph" w:customStyle="1" w:styleId="Default">
    <w:name w:val="Default"/>
    <w:rsid w:val="006B38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8864</Words>
  <Characters>5053</Characters>
  <Application>Microsoft Office Word</Application>
  <DocSecurity>0</DocSecurity>
  <Lines>42</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Jurate</cp:lastModifiedBy>
  <cp:revision>2</cp:revision>
  <dcterms:created xsi:type="dcterms:W3CDTF">2021-04-09T11:24:00Z</dcterms:created>
  <dcterms:modified xsi:type="dcterms:W3CDTF">2021-04-09T11:24:00Z</dcterms:modified>
</cp:coreProperties>
</file>